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A0D" w:rsidRPr="004C4BA6" w:rsidRDefault="007E3A0D" w:rsidP="00A86106">
      <w:pPr>
        <w:jc w:val="center"/>
        <w:rPr>
          <w:rFonts w:ascii="Arial" w:hAnsi="Arial" w:cs="Arial"/>
          <w:sz w:val="28"/>
          <w:szCs w:val="28"/>
        </w:rPr>
      </w:pPr>
    </w:p>
    <w:p w:rsidR="00A86106" w:rsidRPr="004C4BA6" w:rsidRDefault="000F733B" w:rsidP="00A86106">
      <w:pPr>
        <w:jc w:val="center"/>
        <w:rPr>
          <w:rFonts w:ascii="Arial" w:hAnsi="Arial" w:cs="Arial"/>
          <w:sz w:val="28"/>
          <w:szCs w:val="28"/>
        </w:rPr>
      </w:pPr>
      <w:r w:rsidRPr="004C4BA6">
        <w:rPr>
          <w:rFonts w:ascii="Arial" w:hAnsi="Arial" w:cs="Arial"/>
          <w:noProof/>
          <w:sz w:val="28"/>
          <w:szCs w:val="28"/>
          <w:lang w:eastAsia="en-ZA"/>
        </w:rPr>
        <w:drawing>
          <wp:inline distT="0" distB="0" distL="0" distR="0" wp14:anchorId="60D543AA">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rsidR="00A86106" w:rsidRPr="004C4BA6" w:rsidRDefault="00A86106" w:rsidP="00A86106">
      <w:pPr>
        <w:jc w:val="center"/>
        <w:rPr>
          <w:rFonts w:ascii="Berlin Sans FB Demi" w:hAnsi="Berlin Sans FB Demi" w:cs="Arial"/>
          <w:sz w:val="48"/>
          <w:szCs w:val="48"/>
        </w:rPr>
      </w:pPr>
    </w:p>
    <w:p w:rsidR="00A86106" w:rsidRPr="004C4BA6" w:rsidRDefault="00A86106" w:rsidP="00A86106">
      <w:pPr>
        <w:jc w:val="center"/>
        <w:rPr>
          <w:rFonts w:ascii="Berlin Sans FB Demi" w:hAnsi="Berlin Sans FB Demi" w:cs="Arial"/>
          <w:sz w:val="48"/>
          <w:szCs w:val="48"/>
        </w:rPr>
      </w:pPr>
    </w:p>
    <w:p w:rsidR="00A86106" w:rsidRPr="004C4BA6" w:rsidRDefault="00A86106" w:rsidP="00A86106">
      <w:pPr>
        <w:jc w:val="center"/>
        <w:rPr>
          <w:rFonts w:ascii="Arial" w:hAnsi="Arial" w:cs="Arial"/>
          <w:b/>
          <w:sz w:val="52"/>
          <w:szCs w:val="52"/>
        </w:rPr>
      </w:pPr>
      <w:r w:rsidRPr="004C4BA6">
        <w:rPr>
          <w:rFonts w:ascii="Arial" w:hAnsi="Arial" w:cs="Arial"/>
          <w:b/>
          <w:sz w:val="52"/>
          <w:szCs w:val="52"/>
        </w:rPr>
        <w:t>CENTRAL KAROO DISTRICT MUNICIPALITY</w:t>
      </w:r>
    </w:p>
    <w:p w:rsidR="00A86106" w:rsidRPr="004C4BA6" w:rsidRDefault="00A86106" w:rsidP="00A86106">
      <w:pPr>
        <w:jc w:val="center"/>
        <w:rPr>
          <w:rFonts w:ascii="Arial" w:hAnsi="Arial" w:cs="Arial"/>
          <w:b/>
          <w:sz w:val="52"/>
          <w:szCs w:val="52"/>
        </w:rPr>
      </w:pPr>
    </w:p>
    <w:p w:rsidR="00391EBB" w:rsidRPr="004C4BA6" w:rsidRDefault="00391EBB" w:rsidP="00A86106">
      <w:pPr>
        <w:jc w:val="center"/>
        <w:rPr>
          <w:rFonts w:ascii="Arial" w:hAnsi="Arial" w:cs="Arial"/>
          <w:b/>
          <w:sz w:val="52"/>
          <w:szCs w:val="52"/>
        </w:rPr>
      </w:pPr>
      <w:r w:rsidRPr="004C4BA6">
        <w:rPr>
          <w:rFonts w:ascii="Arial" w:hAnsi="Arial" w:cs="Arial"/>
          <w:b/>
          <w:sz w:val="52"/>
          <w:szCs w:val="52"/>
        </w:rPr>
        <w:t>POLICY:</w:t>
      </w:r>
    </w:p>
    <w:p w:rsidR="00A86106" w:rsidRPr="004C4BA6" w:rsidRDefault="009105B5" w:rsidP="00A86106">
      <w:pPr>
        <w:jc w:val="center"/>
        <w:rPr>
          <w:rFonts w:ascii="Arial" w:hAnsi="Arial" w:cs="Arial"/>
          <w:b/>
          <w:sz w:val="52"/>
          <w:szCs w:val="52"/>
        </w:rPr>
      </w:pPr>
      <w:r w:rsidRPr="004C4BA6">
        <w:rPr>
          <w:rFonts w:ascii="Arial" w:hAnsi="Arial" w:cs="Arial"/>
          <w:b/>
          <w:sz w:val="52"/>
          <w:szCs w:val="52"/>
        </w:rPr>
        <w:t>DETERMINATION O</w:t>
      </w:r>
      <w:r w:rsidR="005E2E65">
        <w:rPr>
          <w:rFonts w:ascii="Arial" w:hAnsi="Arial" w:cs="Arial"/>
          <w:b/>
          <w:sz w:val="52"/>
          <w:szCs w:val="52"/>
        </w:rPr>
        <w:t>F UPPER LIMITS OF SALARIES, ALLO</w:t>
      </w:r>
      <w:r w:rsidRPr="004C4BA6">
        <w:rPr>
          <w:rFonts w:ascii="Arial" w:hAnsi="Arial" w:cs="Arial"/>
          <w:b/>
          <w:sz w:val="52"/>
          <w:szCs w:val="52"/>
        </w:rPr>
        <w:t>WANCES AND BENEFITS OF DIFFERENT MEMBERS OF COUNCILS</w:t>
      </w:r>
    </w:p>
    <w:p w:rsidR="000F733B" w:rsidRPr="004C4BA6" w:rsidRDefault="000F733B" w:rsidP="00A86106">
      <w:pPr>
        <w:jc w:val="center"/>
        <w:rPr>
          <w:rFonts w:ascii="Berlin Sans FB Demi" w:hAnsi="Berlin Sans FB Demi" w:cs="Arial"/>
          <w:sz w:val="48"/>
          <w:szCs w:val="48"/>
        </w:rPr>
      </w:pPr>
    </w:p>
    <w:p w:rsidR="00850504" w:rsidRPr="00850504" w:rsidRDefault="00850504" w:rsidP="00850504">
      <w:pPr>
        <w:jc w:val="both"/>
        <w:rPr>
          <w:rFonts w:ascii="Arial" w:hAnsi="Arial" w:cs="Arial"/>
          <w:b/>
          <w:sz w:val="24"/>
          <w:szCs w:val="24"/>
        </w:rPr>
      </w:pPr>
      <w:r w:rsidRPr="00850504">
        <w:rPr>
          <w:rFonts w:ascii="Arial" w:hAnsi="Arial" w:cs="Arial"/>
          <w:b/>
          <w:sz w:val="24"/>
          <w:szCs w:val="24"/>
        </w:rPr>
        <w:t>2020/2021</w:t>
      </w:r>
    </w:p>
    <w:p w:rsidR="00116D28" w:rsidRDefault="00116D28" w:rsidP="000F733B">
      <w:pPr>
        <w:jc w:val="both"/>
        <w:rPr>
          <w:rFonts w:ascii="Arial" w:hAnsi="Arial" w:cs="Arial"/>
          <w:b/>
          <w:sz w:val="24"/>
          <w:szCs w:val="24"/>
        </w:rPr>
      </w:pPr>
      <w:bookmarkStart w:id="0" w:name="_GoBack"/>
      <w:bookmarkEnd w:id="0"/>
    </w:p>
    <w:p w:rsidR="00116D28" w:rsidRPr="004C4BA6" w:rsidRDefault="00116D28" w:rsidP="000F733B">
      <w:pPr>
        <w:jc w:val="both"/>
        <w:rPr>
          <w:rFonts w:ascii="Arial" w:hAnsi="Arial" w:cs="Arial"/>
          <w:b/>
          <w:sz w:val="24"/>
          <w:szCs w:val="24"/>
        </w:rPr>
      </w:pPr>
    </w:p>
    <w:tbl>
      <w:tblPr>
        <w:tblStyle w:val="TableGrid"/>
        <w:tblW w:w="0" w:type="auto"/>
        <w:tblLook w:val="04A0" w:firstRow="1" w:lastRow="0" w:firstColumn="1" w:lastColumn="0" w:noHBand="0" w:noVBand="1"/>
      </w:tblPr>
      <w:tblGrid>
        <w:gridCol w:w="988"/>
        <w:gridCol w:w="6237"/>
        <w:gridCol w:w="1791"/>
      </w:tblGrid>
      <w:tr w:rsidR="000F733B" w:rsidRPr="004C4BA6" w:rsidTr="00FA44A2">
        <w:tc>
          <w:tcPr>
            <w:tcW w:w="9016" w:type="dxa"/>
            <w:gridSpan w:val="3"/>
            <w:tcBorders>
              <w:top w:val="nil"/>
              <w:left w:val="nil"/>
              <w:bottom w:val="nil"/>
              <w:right w:val="nil"/>
            </w:tcBorders>
          </w:tcPr>
          <w:p w:rsidR="000F733B" w:rsidRPr="00B96E7A" w:rsidRDefault="000F733B" w:rsidP="000F733B">
            <w:pPr>
              <w:spacing w:line="360" w:lineRule="auto"/>
              <w:jc w:val="center"/>
              <w:rPr>
                <w:rFonts w:ascii="Arial" w:hAnsi="Arial" w:cs="Arial"/>
                <w:b/>
                <w:sz w:val="20"/>
                <w:szCs w:val="20"/>
                <w:u w:val="single"/>
              </w:rPr>
            </w:pPr>
            <w:r w:rsidRPr="00B96E7A">
              <w:rPr>
                <w:rFonts w:ascii="Arial" w:hAnsi="Arial" w:cs="Arial"/>
                <w:b/>
                <w:sz w:val="20"/>
                <w:szCs w:val="20"/>
                <w:u w:val="single"/>
              </w:rPr>
              <w:lastRenderedPageBreak/>
              <w:t>TABLE OF CONTENT</w:t>
            </w:r>
          </w:p>
        </w:tc>
      </w:tr>
      <w:tr w:rsidR="000F733B" w:rsidRPr="004C4BA6" w:rsidTr="00FA44A2">
        <w:tc>
          <w:tcPr>
            <w:tcW w:w="988" w:type="dxa"/>
            <w:tcBorders>
              <w:top w:val="nil"/>
              <w:left w:val="nil"/>
              <w:bottom w:val="nil"/>
              <w:right w:val="nil"/>
            </w:tcBorders>
          </w:tcPr>
          <w:p w:rsidR="000F733B" w:rsidRPr="00B96E7A" w:rsidRDefault="000F733B" w:rsidP="00B96E7A">
            <w:pPr>
              <w:spacing w:line="480" w:lineRule="auto"/>
              <w:jc w:val="both"/>
              <w:rPr>
                <w:rFonts w:ascii="Arial" w:hAnsi="Arial" w:cs="Arial"/>
                <w:sz w:val="20"/>
                <w:szCs w:val="20"/>
              </w:rPr>
            </w:pPr>
            <w:r w:rsidRPr="00B96E7A">
              <w:rPr>
                <w:rFonts w:ascii="Arial" w:hAnsi="Arial" w:cs="Arial"/>
                <w:sz w:val="20"/>
                <w:szCs w:val="20"/>
              </w:rPr>
              <w:t>1.</w:t>
            </w:r>
          </w:p>
        </w:tc>
        <w:tc>
          <w:tcPr>
            <w:tcW w:w="6237" w:type="dxa"/>
            <w:tcBorders>
              <w:top w:val="nil"/>
              <w:left w:val="nil"/>
              <w:bottom w:val="nil"/>
              <w:right w:val="nil"/>
            </w:tcBorders>
          </w:tcPr>
          <w:p w:rsidR="000F733B"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 xml:space="preserve">Introduction </w:t>
            </w:r>
          </w:p>
        </w:tc>
        <w:tc>
          <w:tcPr>
            <w:tcW w:w="1791" w:type="dxa"/>
            <w:tcBorders>
              <w:top w:val="nil"/>
              <w:left w:val="nil"/>
              <w:bottom w:val="nil"/>
              <w:right w:val="nil"/>
            </w:tcBorders>
          </w:tcPr>
          <w:p w:rsidR="000F733B" w:rsidRPr="00B96E7A" w:rsidRDefault="00FA44A2" w:rsidP="00B96E7A">
            <w:pPr>
              <w:spacing w:line="480" w:lineRule="auto"/>
              <w:jc w:val="center"/>
              <w:rPr>
                <w:rFonts w:ascii="Arial" w:hAnsi="Arial" w:cs="Arial"/>
                <w:sz w:val="20"/>
                <w:szCs w:val="20"/>
              </w:rPr>
            </w:pPr>
            <w:r>
              <w:rPr>
                <w:rFonts w:ascii="Arial" w:hAnsi="Arial" w:cs="Arial"/>
                <w:sz w:val="20"/>
                <w:szCs w:val="20"/>
              </w:rPr>
              <w:t>3</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2.</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Applicable Legislation</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3</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3.</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 xml:space="preserve">Definitions </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3 – 6</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4.</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Purpose of the Policy</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6</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5.</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Allocation of Number of Points</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7</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6.</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Determination of Grade</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7</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7.</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Remuneration Packages: Full-Time Councillors</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8</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8.</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Remuneration Packages and Allowances: Councillors Elected to a District Council</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8 – 9</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9.</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Upper Limits re Service on Governance and Intergovernmental Structures</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9 – 10</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10.</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Remuneration Packages: Part-Time Councillors</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10</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11.</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Upper Limits on Remuneration of Councillors</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11 – 12</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12.</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Out of Pocket Expenses</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12</w:t>
            </w:r>
          </w:p>
        </w:tc>
      </w:tr>
      <w:tr w:rsidR="001E5117" w:rsidRPr="004C4BA6" w:rsidTr="00FA44A2">
        <w:tc>
          <w:tcPr>
            <w:tcW w:w="988" w:type="dxa"/>
            <w:tcBorders>
              <w:top w:val="nil"/>
              <w:left w:val="nil"/>
              <w:bottom w:val="nil"/>
              <w:right w:val="nil"/>
            </w:tcBorders>
          </w:tcPr>
          <w:p w:rsidR="001E5117"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13.</w:t>
            </w:r>
          </w:p>
        </w:tc>
        <w:tc>
          <w:tcPr>
            <w:tcW w:w="6237" w:type="dxa"/>
            <w:tcBorders>
              <w:top w:val="nil"/>
              <w:left w:val="nil"/>
              <w:bottom w:val="nil"/>
              <w:right w:val="nil"/>
            </w:tcBorders>
          </w:tcPr>
          <w:p w:rsidR="001E5117"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Cell Phone Allowances</w:t>
            </w:r>
          </w:p>
        </w:tc>
        <w:tc>
          <w:tcPr>
            <w:tcW w:w="1791" w:type="dxa"/>
            <w:tcBorders>
              <w:top w:val="nil"/>
              <w:left w:val="nil"/>
              <w:bottom w:val="nil"/>
              <w:right w:val="nil"/>
            </w:tcBorders>
          </w:tcPr>
          <w:p w:rsidR="001E5117" w:rsidRPr="00B96E7A" w:rsidRDefault="00FA44A2" w:rsidP="00B96E7A">
            <w:pPr>
              <w:spacing w:line="480" w:lineRule="auto"/>
              <w:jc w:val="center"/>
              <w:rPr>
                <w:rFonts w:ascii="Arial" w:hAnsi="Arial" w:cs="Arial"/>
                <w:sz w:val="20"/>
                <w:szCs w:val="20"/>
              </w:rPr>
            </w:pPr>
            <w:r>
              <w:rPr>
                <w:rFonts w:ascii="Arial" w:hAnsi="Arial" w:cs="Arial"/>
                <w:sz w:val="20"/>
                <w:szCs w:val="20"/>
              </w:rPr>
              <w:t>12 – 13</w:t>
            </w:r>
          </w:p>
        </w:tc>
      </w:tr>
      <w:tr w:rsidR="000F733B" w:rsidRPr="004C4BA6" w:rsidTr="00FA44A2">
        <w:tc>
          <w:tcPr>
            <w:tcW w:w="988" w:type="dxa"/>
            <w:tcBorders>
              <w:top w:val="nil"/>
              <w:left w:val="nil"/>
              <w:bottom w:val="nil"/>
              <w:right w:val="nil"/>
            </w:tcBorders>
          </w:tcPr>
          <w:p w:rsidR="000F733B" w:rsidRPr="00B96E7A" w:rsidRDefault="001E5117" w:rsidP="00B96E7A">
            <w:pPr>
              <w:spacing w:line="480" w:lineRule="auto"/>
              <w:jc w:val="both"/>
              <w:rPr>
                <w:rFonts w:ascii="Arial" w:hAnsi="Arial" w:cs="Arial"/>
                <w:sz w:val="20"/>
                <w:szCs w:val="20"/>
              </w:rPr>
            </w:pPr>
            <w:r w:rsidRPr="00B96E7A">
              <w:rPr>
                <w:rFonts w:ascii="Arial" w:hAnsi="Arial" w:cs="Arial"/>
                <w:sz w:val="20"/>
                <w:szCs w:val="20"/>
              </w:rPr>
              <w:t>14.</w:t>
            </w:r>
          </w:p>
        </w:tc>
        <w:tc>
          <w:tcPr>
            <w:tcW w:w="6237" w:type="dxa"/>
            <w:tcBorders>
              <w:top w:val="nil"/>
              <w:left w:val="nil"/>
              <w:bottom w:val="nil"/>
              <w:right w:val="nil"/>
            </w:tcBorders>
          </w:tcPr>
          <w:p w:rsidR="000F733B"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Data Allowances</w:t>
            </w:r>
          </w:p>
        </w:tc>
        <w:tc>
          <w:tcPr>
            <w:tcW w:w="1791" w:type="dxa"/>
            <w:tcBorders>
              <w:top w:val="nil"/>
              <w:left w:val="nil"/>
              <w:bottom w:val="nil"/>
              <w:right w:val="nil"/>
            </w:tcBorders>
          </w:tcPr>
          <w:p w:rsidR="000F733B" w:rsidRPr="00B96E7A" w:rsidRDefault="00FA44A2" w:rsidP="00B96E7A">
            <w:pPr>
              <w:spacing w:line="480" w:lineRule="auto"/>
              <w:jc w:val="center"/>
              <w:rPr>
                <w:rFonts w:ascii="Arial" w:hAnsi="Arial" w:cs="Arial"/>
                <w:sz w:val="20"/>
                <w:szCs w:val="20"/>
              </w:rPr>
            </w:pPr>
            <w:r>
              <w:rPr>
                <w:rFonts w:ascii="Arial" w:hAnsi="Arial" w:cs="Arial"/>
                <w:sz w:val="20"/>
                <w:szCs w:val="20"/>
              </w:rPr>
              <w:t>13</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15.</w:t>
            </w:r>
          </w:p>
        </w:tc>
        <w:tc>
          <w:tcPr>
            <w:tcW w:w="6237"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TAX Implications for Cellular Phone and Data Allowances</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14</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16.</w:t>
            </w:r>
          </w:p>
        </w:tc>
        <w:tc>
          <w:tcPr>
            <w:tcW w:w="6237"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Maintenance and Loss of Equipment</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14</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17.</w:t>
            </w:r>
          </w:p>
        </w:tc>
        <w:tc>
          <w:tcPr>
            <w:tcW w:w="6237"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 xml:space="preserve">Insurance </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14</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18.</w:t>
            </w:r>
          </w:p>
        </w:tc>
        <w:tc>
          <w:tcPr>
            <w:tcW w:w="6237"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Pension, Provident and Retirement Funds</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15</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19.</w:t>
            </w:r>
          </w:p>
        </w:tc>
        <w:tc>
          <w:tcPr>
            <w:tcW w:w="6237"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Medical Aid Scheme</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15</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20.</w:t>
            </w:r>
          </w:p>
        </w:tc>
        <w:tc>
          <w:tcPr>
            <w:tcW w:w="6237"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Special Risk Cover</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 xml:space="preserve">15 – 16 </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21.</w:t>
            </w:r>
          </w:p>
        </w:tc>
        <w:tc>
          <w:tcPr>
            <w:tcW w:w="6237"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Tools of Trade</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16 – 19</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22.</w:t>
            </w:r>
          </w:p>
        </w:tc>
        <w:tc>
          <w:tcPr>
            <w:tcW w:w="6237"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 xml:space="preserve">Limits </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19</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23.</w:t>
            </w:r>
          </w:p>
        </w:tc>
        <w:tc>
          <w:tcPr>
            <w:tcW w:w="6237" w:type="dxa"/>
            <w:tcBorders>
              <w:top w:val="nil"/>
              <w:left w:val="nil"/>
              <w:bottom w:val="nil"/>
              <w:right w:val="nil"/>
            </w:tcBorders>
          </w:tcPr>
          <w:p w:rsidR="005E2E65" w:rsidRPr="00B96E7A" w:rsidRDefault="00B96E7A" w:rsidP="00B96E7A">
            <w:pPr>
              <w:spacing w:line="480" w:lineRule="auto"/>
              <w:jc w:val="both"/>
              <w:rPr>
                <w:rFonts w:ascii="Arial" w:hAnsi="Arial" w:cs="Arial"/>
                <w:sz w:val="20"/>
                <w:szCs w:val="20"/>
              </w:rPr>
            </w:pPr>
            <w:r w:rsidRPr="00B96E7A">
              <w:rPr>
                <w:rFonts w:ascii="Arial" w:hAnsi="Arial" w:cs="Arial"/>
                <w:sz w:val="20"/>
                <w:szCs w:val="20"/>
              </w:rPr>
              <w:t>Capacity Building</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19 – 20</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24.</w:t>
            </w:r>
          </w:p>
        </w:tc>
        <w:tc>
          <w:tcPr>
            <w:tcW w:w="6237" w:type="dxa"/>
            <w:tcBorders>
              <w:top w:val="nil"/>
              <w:left w:val="nil"/>
              <w:bottom w:val="nil"/>
              <w:right w:val="nil"/>
            </w:tcBorders>
          </w:tcPr>
          <w:p w:rsidR="005E2E65" w:rsidRPr="00B96E7A" w:rsidRDefault="00B96E7A" w:rsidP="00B96E7A">
            <w:pPr>
              <w:spacing w:line="480" w:lineRule="auto"/>
              <w:jc w:val="both"/>
              <w:rPr>
                <w:rFonts w:ascii="Arial" w:hAnsi="Arial" w:cs="Arial"/>
                <w:sz w:val="20"/>
                <w:szCs w:val="20"/>
              </w:rPr>
            </w:pPr>
            <w:r w:rsidRPr="00B96E7A">
              <w:rPr>
                <w:rFonts w:ascii="Arial" w:hAnsi="Arial" w:cs="Arial"/>
                <w:sz w:val="20"/>
                <w:szCs w:val="20"/>
              </w:rPr>
              <w:t xml:space="preserve">Overpayment </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20</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25.</w:t>
            </w:r>
          </w:p>
        </w:tc>
        <w:tc>
          <w:tcPr>
            <w:tcW w:w="6237" w:type="dxa"/>
            <w:tcBorders>
              <w:top w:val="nil"/>
              <w:left w:val="nil"/>
              <w:bottom w:val="nil"/>
              <w:right w:val="nil"/>
            </w:tcBorders>
          </w:tcPr>
          <w:p w:rsidR="005E2E65" w:rsidRPr="00B96E7A" w:rsidRDefault="00B96E7A" w:rsidP="00B96E7A">
            <w:pPr>
              <w:spacing w:line="480" w:lineRule="auto"/>
              <w:jc w:val="both"/>
              <w:rPr>
                <w:rFonts w:ascii="Arial" w:hAnsi="Arial" w:cs="Arial"/>
                <w:sz w:val="20"/>
                <w:szCs w:val="20"/>
              </w:rPr>
            </w:pPr>
            <w:r w:rsidRPr="00B96E7A">
              <w:rPr>
                <w:rFonts w:ascii="Arial" w:hAnsi="Arial" w:cs="Arial"/>
                <w:sz w:val="20"/>
                <w:szCs w:val="20"/>
              </w:rPr>
              <w:t>Monitoring, Evaluation and Control</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20</w:t>
            </w:r>
          </w:p>
        </w:tc>
      </w:tr>
      <w:tr w:rsidR="005E2E65" w:rsidRPr="004C4BA6" w:rsidTr="00FA44A2">
        <w:tc>
          <w:tcPr>
            <w:tcW w:w="988" w:type="dxa"/>
            <w:tcBorders>
              <w:top w:val="nil"/>
              <w:left w:val="nil"/>
              <w:bottom w:val="nil"/>
              <w:right w:val="nil"/>
            </w:tcBorders>
          </w:tcPr>
          <w:p w:rsidR="005E2E65" w:rsidRPr="00B96E7A" w:rsidRDefault="005E2E65" w:rsidP="00B96E7A">
            <w:pPr>
              <w:spacing w:line="480" w:lineRule="auto"/>
              <w:jc w:val="both"/>
              <w:rPr>
                <w:rFonts w:ascii="Arial" w:hAnsi="Arial" w:cs="Arial"/>
                <w:sz w:val="20"/>
                <w:szCs w:val="20"/>
              </w:rPr>
            </w:pPr>
            <w:r w:rsidRPr="00B96E7A">
              <w:rPr>
                <w:rFonts w:ascii="Arial" w:hAnsi="Arial" w:cs="Arial"/>
                <w:sz w:val="20"/>
                <w:szCs w:val="20"/>
              </w:rPr>
              <w:t>26.</w:t>
            </w:r>
          </w:p>
        </w:tc>
        <w:tc>
          <w:tcPr>
            <w:tcW w:w="6237" w:type="dxa"/>
            <w:tcBorders>
              <w:top w:val="nil"/>
              <w:left w:val="nil"/>
              <w:bottom w:val="nil"/>
              <w:right w:val="nil"/>
            </w:tcBorders>
          </w:tcPr>
          <w:p w:rsidR="005E2E65" w:rsidRPr="00B96E7A" w:rsidRDefault="00B96E7A" w:rsidP="00B96E7A">
            <w:pPr>
              <w:spacing w:line="480" w:lineRule="auto"/>
              <w:jc w:val="both"/>
              <w:rPr>
                <w:rFonts w:ascii="Arial" w:hAnsi="Arial" w:cs="Arial"/>
                <w:sz w:val="20"/>
                <w:szCs w:val="20"/>
              </w:rPr>
            </w:pPr>
            <w:r w:rsidRPr="00B96E7A">
              <w:rPr>
                <w:rFonts w:ascii="Arial" w:hAnsi="Arial" w:cs="Arial"/>
                <w:sz w:val="20"/>
                <w:szCs w:val="20"/>
              </w:rPr>
              <w:t>Approval of Policy</w:t>
            </w:r>
          </w:p>
        </w:tc>
        <w:tc>
          <w:tcPr>
            <w:tcW w:w="1791" w:type="dxa"/>
            <w:tcBorders>
              <w:top w:val="nil"/>
              <w:left w:val="nil"/>
              <w:bottom w:val="nil"/>
              <w:right w:val="nil"/>
            </w:tcBorders>
          </w:tcPr>
          <w:p w:rsidR="005E2E65" w:rsidRPr="00B96E7A" w:rsidRDefault="00FA44A2" w:rsidP="00B96E7A">
            <w:pPr>
              <w:spacing w:line="480" w:lineRule="auto"/>
              <w:jc w:val="center"/>
              <w:rPr>
                <w:rFonts w:ascii="Arial" w:hAnsi="Arial" w:cs="Arial"/>
                <w:sz w:val="20"/>
                <w:szCs w:val="20"/>
              </w:rPr>
            </w:pPr>
            <w:r>
              <w:rPr>
                <w:rFonts w:ascii="Arial" w:hAnsi="Arial" w:cs="Arial"/>
                <w:sz w:val="20"/>
                <w:szCs w:val="20"/>
              </w:rPr>
              <w:t>20</w:t>
            </w:r>
          </w:p>
        </w:tc>
      </w:tr>
    </w:tbl>
    <w:p w:rsidR="000F733B" w:rsidRPr="004C4BA6" w:rsidRDefault="000F733B" w:rsidP="000F733B">
      <w:pPr>
        <w:jc w:val="both"/>
        <w:rPr>
          <w:rFonts w:ascii="Arial" w:hAnsi="Arial" w:cs="Arial"/>
          <w:b/>
          <w:sz w:val="24"/>
          <w:szCs w:val="24"/>
          <w:u w:val="single"/>
        </w:rPr>
      </w:pPr>
    </w:p>
    <w:tbl>
      <w:tblPr>
        <w:tblStyle w:val="TableGrid"/>
        <w:tblW w:w="0" w:type="auto"/>
        <w:tblLook w:val="04A0" w:firstRow="1" w:lastRow="0" w:firstColumn="1" w:lastColumn="0" w:noHBand="0" w:noVBand="1"/>
      </w:tblPr>
      <w:tblGrid>
        <w:gridCol w:w="706"/>
        <w:gridCol w:w="643"/>
        <w:gridCol w:w="69"/>
        <w:gridCol w:w="142"/>
        <w:gridCol w:w="89"/>
        <w:gridCol w:w="761"/>
        <w:gridCol w:w="346"/>
        <w:gridCol w:w="507"/>
        <w:gridCol w:w="76"/>
        <w:gridCol w:w="825"/>
        <w:gridCol w:w="22"/>
        <w:gridCol w:w="661"/>
        <w:gridCol w:w="163"/>
        <w:gridCol w:w="603"/>
        <w:gridCol w:w="252"/>
        <w:gridCol w:w="1237"/>
        <w:gridCol w:w="241"/>
        <w:gridCol w:w="1683"/>
      </w:tblGrid>
      <w:tr w:rsidR="00A86106" w:rsidRPr="004C4BA6" w:rsidTr="00BF4597">
        <w:tc>
          <w:tcPr>
            <w:tcW w:w="706" w:type="dxa"/>
            <w:tcBorders>
              <w:top w:val="nil"/>
              <w:left w:val="nil"/>
              <w:bottom w:val="nil"/>
              <w:right w:val="nil"/>
            </w:tcBorders>
          </w:tcPr>
          <w:p w:rsidR="00A86106" w:rsidRPr="004C4BA6" w:rsidRDefault="000F733B" w:rsidP="00A86106">
            <w:pPr>
              <w:spacing w:line="360" w:lineRule="auto"/>
              <w:jc w:val="both"/>
              <w:rPr>
                <w:rFonts w:ascii="Arial" w:hAnsi="Arial" w:cs="Arial"/>
                <w:b/>
              </w:rPr>
            </w:pPr>
            <w:r w:rsidRPr="004C4BA6">
              <w:rPr>
                <w:rFonts w:ascii="Arial" w:hAnsi="Arial" w:cs="Arial"/>
                <w:b/>
              </w:rPr>
              <w:lastRenderedPageBreak/>
              <w:t>1</w:t>
            </w:r>
            <w:r w:rsidR="00A86106" w:rsidRPr="004C4BA6">
              <w:rPr>
                <w:rFonts w:ascii="Arial" w:hAnsi="Arial" w:cs="Arial"/>
                <w:b/>
              </w:rPr>
              <w:t>.</w:t>
            </w:r>
          </w:p>
        </w:tc>
        <w:tc>
          <w:tcPr>
            <w:tcW w:w="8320" w:type="dxa"/>
            <w:gridSpan w:val="17"/>
            <w:tcBorders>
              <w:top w:val="nil"/>
              <w:left w:val="nil"/>
              <w:bottom w:val="nil"/>
              <w:right w:val="nil"/>
            </w:tcBorders>
          </w:tcPr>
          <w:p w:rsidR="00A86106" w:rsidRPr="004C4BA6" w:rsidRDefault="00A86106" w:rsidP="00A86106">
            <w:pPr>
              <w:spacing w:line="360" w:lineRule="auto"/>
              <w:jc w:val="both"/>
              <w:rPr>
                <w:rFonts w:ascii="Arial" w:hAnsi="Arial" w:cs="Arial"/>
                <w:b/>
                <w:u w:val="single"/>
              </w:rPr>
            </w:pPr>
            <w:r w:rsidRPr="004C4BA6">
              <w:rPr>
                <w:rFonts w:ascii="Arial" w:hAnsi="Arial" w:cs="Arial"/>
                <w:b/>
                <w:u w:val="single"/>
              </w:rPr>
              <w:t>INTRODUCTION:</w:t>
            </w:r>
          </w:p>
        </w:tc>
      </w:tr>
      <w:tr w:rsidR="00A86106" w:rsidRPr="004C4BA6" w:rsidTr="00BF4597">
        <w:tc>
          <w:tcPr>
            <w:tcW w:w="706" w:type="dxa"/>
            <w:tcBorders>
              <w:top w:val="nil"/>
              <w:left w:val="nil"/>
              <w:bottom w:val="nil"/>
              <w:right w:val="nil"/>
            </w:tcBorders>
          </w:tcPr>
          <w:p w:rsidR="00A86106" w:rsidRPr="004C4BA6" w:rsidRDefault="00A86106" w:rsidP="00A86106">
            <w:pPr>
              <w:spacing w:line="360" w:lineRule="auto"/>
              <w:jc w:val="both"/>
              <w:rPr>
                <w:rFonts w:ascii="Arial" w:hAnsi="Arial" w:cs="Arial"/>
              </w:rPr>
            </w:pPr>
          </w:p>
        </w:tc>
        <w:tc>
          <w:tcPr>
            <w:tcW w:w="8320" w:type="dxa"/>
            <w:gridSpan w:val="17"/>
            <w:tcBorders>
              <w:top w:val="nil"/>
              <w:left w:val="nil"/>
              <w:bottom w:val="nil"/>
              <w:right w:val="nil"/>
            </w:tcBorders>
          </w:tcPr>
          <w:p w:rsidR="00A86106" w:rsidRPr="004C4BA6" w:rsidRDefault="00A86106" w:rsidP="00A86106">
            <w:pPr>
              <w:spacing w:line="360" w:lineRule="auto"/>
              <w:jc w:val="both"/>
              <w:rPr>
                <w:rFonts w:ascii="Arial" w:hAnsi="Arial" w:cs="Arial"/>
              </w:rPr>
            </w:pPr>
          </w:p>
        </w:tc>
      </w:tr>
      <w:tr w:rsidR="00A86106" w:rsidRPr="004C4BA6" w:rsidTr="00BF4597">
        <w:tc>
          <w:tcPr>
            <w:tcW w:w="706" w:type="dxa"/>
            <w:tcBorders>
              <w:top w:val="nil"/>
              <w:left w:val="nil"/>
              <w:bottom w:val="nil"/>
              <w:right w:val="nil"/>
            </w:tcBorders>
          </w:tcPr>
          <w:p w:rsidR="00A86106" w:rsidRPr="004C4BA6" w:rsidRDefault="004F4795" w:rsidP="00A86106">
            <w:pPr>
              <w:spacing w:line="360" w:lineRule="auto"/>
              <w:jc w:val="both"/>
              <w:rPr>
                <w:rFonts w:ascii="Arial" w:hAnsi="Arial" w:cs="Arial"/>
              </w:rPr>
            </w:pPr>
            <w:r w:rsidRPr="004C4BA6">
              <w:rPr>
                <w:rFonts w:ascii="Arial" w:hAnsi="Arial" w:cs="Arial"/>
              </w:rPr>
              <w:t>1.1</w:t>
            </w:r>
          </w:p>
        </w:tc>
        <w:tc>
          <w:tcPr>
            <w:tcW w:w="8320" w:type="dxa"/>
            <w:gridSpan w:val="17"/>
            <w:tcBorders>
              <w:top w:val="nil"/>
              <w:left w:val="nil"/>
              <w:bottom w:val="nil"/>
              <w:right w:val="nil"/>
            </w:tcBorders>
          </w:tcPr>
          <w:p w:rsidR="00A86106" w:rsidRPr="004C4BA6" w:rsidRDefault="00D45CD5" w:rsidP="00D45CD5">
            <w:pPr>
              <w:spacing w:line="360" w:lineRule="auto"/>
              <w:jc w:val="both"/>
              <w:rPr>
                <w:rFonts w:ascii="Arial" w:hAnsi="Arial" w:cs="Arial"/>
              </w:rPr>
            </w:pPr>
            <w:r w:rsidRPr="004C4BA6">
              <w:rPr>
                <w:rFonts w:ascii="Arial" w:hAnsi="Arial" w:cs="Arial"/>
              </w:rPr>
              <w:t>The Central Karoo District Municipality continuously endeavours to achieve best practice policies and procedures in its administration and operations.  In order to enable and enhance the productivity of the municipality’s strategic business units it is critical that we make use of sound and latest means of communication technology. It is on this premise that municipal political office-bearers should have access to tools of trade, cellular phones and data in the performance of their daily duties.</w:t>
            </w:r>
          </w:p>
        </w:tc>
      </w:tr>
      <w:tr w:rsidR="001272E1" w:rsidRPr="004C4BA6" w:rsidTr="00BF4597">
        <w:tc>
          <w:tcPr>
            <w:tcW w:w="706" w:type="dxa"/>
            <w:tcBorders>
              <w:top w:val="nil"/>
              <w:left w:val="nil"/>
              <w:bottom w:val="nil"/>
              <w:right w:val="nil"/>
            </w:tcBorders>
          </w:tcPr>
          <w:p w:rsidR="001272E1" w:rsidRPr="004C4BA6" w:rsidRDefault="001272E1" w:rsidP="00A86106">
            <w:pPr>
              <w:spacing w:line="360" w:lineRule="auto"/>
              <w:jc w:val="both"/>
              <w:rPr>
                <w:rFonts w:ascii="Arial" w:hAnsi="Arial" w:cs="Arial"/>
              </w:rPr>
            </w:pPr>
          </w:p>
        </w:tc>
        <w:tc>
          <w:tcPr>
            <w:tcW w:w="8320" w:type="dxa"/>
            <w:gridSpan w:val="17"/>
            <w:tcBorders>
              <w:top w:val="nil"/>
              <w:left w:val="nil"/>
              <w:bottom w:val="nil"/>
              <w:right w:val="nil"/>
            </w:tcBorders>
          </w:tcPr>
          <w:p w:rsidR="001272E1" w:rsidRPr="004C4BA6" w:rsidRDefault="001272E1" w:rsidP="00D45CD5">
            <w:pPr>
              <w:spacing w:line="360" w:lineRule="auto"/>
              <w:jc w:val="both"/>
              <w:rPr>
                <w:rFonts w:ascii="Arial" w:hAnsi="Arial" w:cs="Arial"/>
              </w:rPr>
            </w:pPr>
          </w:p>
        </w:tc>
      </w:tr>
      <w:tr w:rsidR="001272E1" w:rsidRPr="004C4BA6" w:rsidTr="00BF4597">
        <w:tc>
          <w:tcPr>
            <w:tcW w:w="706" w:type="dxa"/>
            <w:tcBorders>
              <w:top w:val="nil"/>
              <w:left w:val="nil"/>
              <w:bottom w:val="nil"/>
              <w:right w:val="nil"/>
            </w:tcBorders>
          </w:tcPr>
          <w:p w:rsidR="001272E1" w:rsidRPr="004C4BA6" w:rsidRDefault="001272E1" w:rsidP="00A86106">
            <w:pPr>
              <w:spacing w:line="360" w:lineRule="auto"/>
              <w:jc w:val="both"/>
              <w:rPr>
                <w:rFonts w:ascii="Arial" w:hAnsi="Arial" w:cs="Arial"/>
                <w:b/>
              </w:rPr>
            </w:pPr>
            <w:r w:rsidRPr="004C4BA6">
              <w:rPr>
                <w:rFonts w:ascii="Arial" w:hAnsi="Arial" w:cs="Arial"/>
                <w:b/>
              </w:rPr>
              <w:t>2.</w:t>
            </w:r>
          </w:p>
        </w:tc>
        <w:tc>
          <w:tcPr>
            <w:tcW w:w="8320" w:type="dxa"/>
            <w:gridSpan w:val="17"/>
            <w:tcBorders>
              <w:top w:val="nil"/>
              <w:left w:val="nil"/>
              <w:bottom w:val="nil"/>
              <w:right w:val="nil"/>
            </w:tcBorders>
          </w:tcPr>
          <w:p w:rsidR="001272E1" w:rsidRPr="004C4BA6" w:rsidRDefault="001272E1" w:rsidP="00D45CD5">
            <w:pPr>
              <w:spacing w:line="360" w:lineRule="auto"/>
              <w:jc w:val="both"/>
              <w:rPr>
                <w:rFonts w:ascii="Arial" w:hAnsi="Arial" w:cs="Arial"/>
                <w:b/>
                <w:u w:val="single"/>
              </w:rPr>
            </w:pPr>
            <w:r w:rsidRPr="004C4BA6">
              <w:rPr>
                <w:rFonts w:ascii="Arial" w:hAnsi="Arial" w:cs="Arial"/>
                <w:b/>
                <w:u w:val="single"/>
              </w:rPr>
              <w:t>APPLICABLE LEGISLATION:</w:t>
            </w:r>
          </w:p>
        </w:tc>
      </w:tr>
      <w:tr w:rsidR="00A86106" w:rsidRPr="004C4BA6" w:rsidTr="00BF4597">
        <w:tc>
          <w:tcPr>
            <w:tcW w:w="706" w:type="dxa"/>
            <w:tcBorders>
              <w:top w:val="nil"/>
              <w:left w:val="nil"/>
              <w:bottom w:val="nil"/>
              <w:right w:val="nil"/>
            </w:tcBorders>
          </w:tcPr>
          <w:p w:rsidR="00A86106" w:rsidRPr="004C4BA6" w:rsidRDefault="00A86106" w:rsidP="00A86106">
            <w:pPr>
              <w:spacing w:line="360" w:lineRule="auto"/>
              <w:jc w:val="both"/>
              <w:rPr>
                <w:rFonts w:ascii="Arial" w:hAnsi="Arial" w:cs="Arial"/>
              </w:rPr>
            </w:pPr>
          </w:p>
        </w:tc>
        <w:tc>
          <w:tcPr>
            <w:tcW w:w="8320" w:type="dxa"/>
            <w:gridSpan w:val="17"/>
            <w:tcBorders>
              <w:top w:val="nil"/>
              <w:left w:val="nil"/>
              <w:bottom w:val="nil"/>
              <w:right w:val="nil"/>
            </w:tcBorders>
          </w:tcPr>
          <w:p w:rsidR="00A86106" w:rsidRPr="004C4BA6" w:rsidRDefault="00A86106" w:rsidP="00A86106">
            <w:pPr>
              <w:spacing w:line="360" w:lineRule="auto"/>
              <w:jc w:val="both"/>
              <w:rPr>
                <w:rFonts w:ascii="Arial" w:hAnsi="Arial" w:cs="Arial"/>
              </w:rPr>
            </w:pPr>
          </w:p>
        </w:tc>
      </w:tr>
      <w:tr w:rsidR="001272E1" w:rsidRPr="004C4BA6" w:rsidTr="00BF4597">
        <w:tc>
          <w:tcPr>
            <w:tcW w:w="706" w:type="dxa"/>
            <w:tcBorders>
              <w:top w:val="nil"/>
              <w:left w:val="nil"/>
              <w:bottom w:val="nil"/>
              <w:right w:val="nil"/>
            </w:tcBorders>
          </w:tcPr>
          <w:p w:rsidR="001272E1" w:rsidRPr="004C4BA6" w:rsidRDefault="001272E1" w:rsidP="00A86106">
            <w:pPr>
              <w:spacing w:line="360" w:lineRule="auto"/>
              <w:jc w:val="both"/>
              <w:rPr>
                <w:rFonts w:ascii="Arial" w:hAnsi="Arial" w:cs="Arial"/>
              </w:rPr>
            </w:pPr>
            <w:r w:rsidRPr="004C4BA6">
              <w:rPr>
                <w:rFonts w:ascii="Arial" w:hAnsi="Arial" w:cs="Arial"/>
              </w:rPr>
              <w:t>2.1</w:t>
            </w:r>
          </w:p>
        </w:tc>
        <w:tc>
          <w:tcPr>
            <w:tcW w:w="8320" w:type="dxa"/>
            <w:gridSpan w:val="17"/>
            <w:tcBorders>
              <w:top w:val="nil"/>
              <w:left w:val="nil"/>
              <w:bottom w:val="nil"/>
              <w:right w:val="nil"/>
            </w:tcBorders>
          </w:tcPr>
          <w:p w:rsidR="001272E1" w:rsidRPr="004C4BA6" w:rsidRDefault="001272E1" w:rsidP="00A86106">
            <w:pPr>
              <w:spacing w:line="360" w:lineRule="auto"/>
              <w:jc w:val="both"/>
              <w:rPr>
                <w:rFonts w:ascii="Arial" w:hAnsi="Arial" w:cs="Arial"/>
              </w:rPr>
            </w:pPr>
            <w:r w:rsidRPr="004C4BA6">
              <w:rPr>
                <w:rFonts w:ascii="Arial" w:hAnsi="Arial" w:cs="Arial"/>
              </w:rPr>
              <w:t>Remuneration of Public Office Bearers Act, 20 of 1998: Determination of Upper Limits of Salaries, Allowances and Benefits of Different Members of Municipal Councils.</w:t>
            </w:r>
          </w:p>
        </w:tc>
      </w:tr>
      <w:tr w:rsidR="001272E1" w:rsidRPr="004C4BA6" w:rsidTr="00BF4597">
        <w:tc>
          <w:tcPr>
            <w:tcW w:w="706" w:type="dxa"/>
            <w:tcBorders>
              <w:top w:val="nil"/>
              <w:left w:val="nil"/>
              <w:bottom w:val="nil"/>
              <w:right w:val="nil"/>
            </w:tcBorders>
          </w:tcPr>
          <w:p w:rsidR="001272E1" w:rsidRPr="004C4BA6" w:rsidRDefault="001272E1" w:rsidP="00A86106">
            <w:pPr>
              <w:spacing w:line="360" w:lineRule="auto"/>
              <w:jc w:val="both"/>
              <w:rPr>
                <w:rFonts w:ascii="Arial" w:hAnsi="Arial" w:cs="Arial"/>
              </w:rPr>
            </w:pPr>
          </w:p>
        </w:tc>
        <w:tc>
          <w:tcPr>
            <w:tcW w:w="8320" w:type="dxa"/>
            <w:gridSpan w:val="17"/>
            <w:tcBorders>
              <w:top w:val="nil"/>
              <w:left w:val="nil"/>
              <w:bottom w:val="nil"/>
              <w:right w:val="nil"/>
            </w:tcBorders>
          </w:tcPr>
          <w:p w:rsidR="001272E1" w:rsidRPr="004C4BA6" w:rsidRDefault="001272E1" w:rsidP="00A86106">
            <w:pPr>
              <w:spacing w:line="360" w:lineRule="auto"/>
              <w:jc w:val="both"/>
              <w:rPr>
                <w:rFonts w:ascii="Arial" w:hAnsi="Arial" w:cs="Arial"/>
              </w:rPr>
            </w:pPr>
          </w:p>
        </w:tc>
      </w:tr>
      <w:tr w:rsidR="001272E1" w:rsidRPr="004C4BA6" w:rsidTr="00BF4597">
        <w:tc>
          <w:tcPr>
            <w:tcW w:w="706" w:type="dxa"/>
            <w:tcBorders>
              <w:top w:val="nil"/>
              <w:left w:val="nil"/>
              <w:bottom w:val="nil"/>
              <w:right w:val="nil"/>
            </w:tcBorders>
          </w:tcPr>
          <w:p w:rsidR="001272E1" w:rsidRPr="004C4BA6" w:rsidRDefault="001272E1" w:rsidP="00A86106">
            <w:pPr>
              <w:spacing w:line="360" w:lineRule="auto"/>
              <w:jc w:val="both"/>
              <w:rPr>
                <w:rFonts w:ascii="Arial" w:hAnsi="Arial" w:cs="Arial"/>
              </w:rPr>
            </w:pPr>
            <w:r w:rsidRPr="004C4BA6">
              <w:rPr>
                <w:rFonts w:ascii="Arial" w:hAnsi="Arial" w:cs="Arial"/>
              </w:rPr>
              <w:t>2.2</w:t>
            </w:r>
          </w:p>
        </w:tc>
        <w:tc>
          <w:tcPr>
            <w:tcW w:w="8320" w:type="dxa"/>
            <w:gridSpan w:val="17"/>
            <w:tcBorders>
              <w:top w:val="nil"/>
              <w:left w:val="nil"/>
              <w:bottom w:val="nil"/>
              <w:right w:val="nil"/>
            </w:tcBorders>
          </w:tcPr>
          <w:p w:rsidR="001272E1" w:rsidRPr="004C4BA6" w:rsidRDefault="001272E1" w:rsidP="00A86106">
            <w:pPr>
              <w:spacing w:line="360" w:lineRule="auto"/>
              <w:jc w:val="both"/>
              <w:rPr>
                <w:rFonts w:ascii="Arial" w:hAnsi="Arial" w:cs="Arial"/>
              </w:rPr>
            </w:pPr>
            <w:r w:rsidRPr="004C4BA6">
              <w:rPr>
                <w:rFonts w:ascii="Arial" w:hAnsi="Arial" w:cs="Arial"/>
              </w:rPr>
              <w:t>Local Government: Municipal Systems Act, 32 of 2000 – Code of Conduct for Councillors (Schedule 1).</w:t>
            </w:r>
          </w:p>
        </w:tc>
      </w:tr>
      <w:tr w:rsidR="009105B5" w:rsidRPr="004C4BA6" w:rsidTr="00BF4597">
        <w:tc>
          <w:tcPr>
            <w:tcW w:w="706" w:type="dxa"/>
            <w:tcBorders>
              <w:top w:val="nil"/>
              <w:left w:val="nil"/>
              <w:bottom w:val="nil"/>
              <w:right w:val="nil"/>
            </w:tcBorders>
          </w:tcPr>
          <w:p w:rsidR="009105B5" w:rsidRPr="004C4BA6" w:rsidRDefault="009105B5" w:rsidP="00A86106">
            <w:pPr>
              <w:spacing w:line="360" w:lineRule="auto"/>
              <w:jc w:val="both"/>
              <w:rPr>
                <w:rFonts w:ascii="Arial" w:hAnsi="Arial" w:cs="Arial"/>
              </w:rPr>
            </w:pPr>
          </w:p>
        </w:tc>
        <w:tc>
          <w:tcPr>
            <w:tcW w:w="8320" w:type="dxa"/>
            <w:gridSpan w:val="17"/>
            <w:tcBorders>
              <w:top w:val="nil"/>
              <w:left w:val="nil"/>
              <w:bottom w:val="nil"/>
              <w:right w:val="nil"/>
            </w:tcBorders>
          </w:tcPr>
          <w:p w:rsidR="009105B5" w:rsidRPr="004C4BA6" w:rsidRDefault="009105B5" w:rsidP="00A86106">
            <w:pPr>
              <w:spacing w:line="360" w:lineRule="auto"/>
              <w:jc w:val="both"/>
              <w:rPr>
                <w:rFonts w:ascii="Arial" w:hAnsi="Arial" w:cs="Arial"/>
              </w:rPr>
            </w:pPr>
          </w:p>
        </w:tc>
      </w:tr>
      <w:tr w:rsidR="009105B5" w:rsidRPr="004C4BA6" w:rsidTr="00BF4597">
        <w:tc>
          <w:tcPr>
            <w:tcW w:w="706" w:type="dxa"/>
            <w:tcBorders>
              <w:top w:val="nil"/>
              <w:left w:val="nil"/>
              <w:bottom w:val="nil"/>
              <w:right w:val="nil"/>
            </w:tcBorders>
          </w:tcPr>
          <w:p w:rsidR="009105B5" w:rsidRPr="004C4BA6" w:rsidRDefault="009105B5" w:rsidP="00A86106">
            <w:pPr>
              <w:spacing w:line="360" w:lineRule="auto"/>
              <w:jc w:val="both"/>
              <w:rPr>
                <w:rFonts w:ascii="Arial" w:hAnsi="Arial" w:cs="Arial"/>
              </w:rPr>
            </w:pPr>
            <w:r w:rsidRPr="004C4BA6">
              <w:rPr>
                <w:rFonts w:ascii="Arial" w:hAnsi="Arial" w:cs="Arial"/>
              </w:rPr>
              <w:t>2.3</w:t>
            </w:r>
          </w:p>
        </w:tc>
        <w:tc>
          <w:tcPr>
            <w:tcW w:w="8320" w:type="dxa"/>
            <w:gridSpan w:val="17"/>
            <w:tcBorders>
              <w:top w:val="nil"/>
              <w:left w:val="nil"/>
              <w:bottom w:val="nil"/>
              <w:right w:val="nil"/>
            </w:tcBorders>
          </w:tcPr>
          <w:p w:rsidR="009105B5" w:rsidRPr="004C4BA6" w:rsidRDefault="009105B5" w:rsidP="00A86106">
            <w:pPr>
              <w:spacing w:line="360" w:lineRule="auto"/>
              <w:jc w:val="both"/>
              <w:rPr>
                <w:rFonts w:ascii="Arial" w:hAnsi="Arial" w:cs="Arial"/>
              </w:rPr>
            </w:pPr>
            <w:r w:rsidRPr="004C4BA6">
              <w:rPr>
                <w:rFonts w:ascii="Arial" w:hAnsi="Arial" w:cs="Arial"/>
              </w:rPr>
              <w:t xml:space="preserve">Local Government: Municipal Structures Act, </w:t>
            </w:r>
            <w:r w:rsidR="000E505B" w:rsidRPr="004C4BA6">
              <w:rPr>
                <w:rFonts w:ascii="Arial" w:hAnsi="Arial" w:cs="Arial"/>
              </w:rPr>
              <w:t>117 of 1998.</w:t>
            </w:r>
          </w:p>
        </w:tc>
      </w:tr>
      <w:tr w:rsidR="009105B5" w:rsidRPr="004C4BA6" w:rsidTr="00BF4597">
        <w:tc>
          <w:tcPr>
            <w:tcW w:w="706" w:type="dxa"/>
            <w:tcBorders>
              <w:top w:val="nil"/>
              <w:left w:val="nil"/>
              <w:bottom w:val="nil"/>
              <w:right w:val="nil"/>
            </w:tcBorders>
          </w:tcPr>
          <w:p w:rsidR="009105B5" w:rsidRPr="004C4BA6" w:rsidRDefault="009105B5" w:rsidP="00A86106">
            <w:pPr>
              <w:spacing w:line="360" w:lineRule="auto"/>
              <w:jc w:val="both"/>
              <w:rPr>
                <w:rFonts w:ascii="Arial" w:hAnsi="Arial" w:cs="Arial"/>
              </w:rPr>
            </w:pPr>
          </w:p>
        </w:tc>
        <w:tc>
          <w:tcPr>
            <w:tcW w:w="8320" w:type="dxa"/>
            <w:gridSpan w:val="17"/>
            <w:tcBorders>
              <w:top w:val="nil"/>
              <w:left w:val="nil"/>
              <w:bottom w:val="nil"/>
              <w:right w:val="nil"/>
            </w:tcBorders>
          </w:tcPr>
          <w:p w:rsidR="009105B5" w:rsidRPr="004C4BA6" w:rsidRDefault="009105B5" w:rsidP="00A86106">
            <w:pPr>
              <w:spacing w:line="360" w:lineRule="auto"/>
              <w:jc w:val="both"/>
              <w:rPr>
                <w:rFonts w:ascii="Arial" w:hAnsi="Arial" w:cs="Arial"/>
              </w:rPr>
            </w:pPr>
          </w:p>
        </w:tc>
      </w:tr>
      <w:tr w:rsidR="009105B5" w:rsidRPr="004C4BA6" w:rsidTr="00BF4597">
        <w:tc>
          <w:tcPr>
            <w:tcW w:w="706" w:type="dxa"/>
            <w:tcBorders>
              <w:top w:val="nil"/>
              <w:left w:val="nil"/>
              <w:bottom w:val="nil"/>
              <w:right w:val="nil"/>
            </w:tcBorders>
          </w:tcPr>
          <w:p w:rsidR="009105B5" w:rsidRPr="004C4BA6" w:rsidRDefault="009105B5" w:rsidP="00A86106">
            <w:pPr>
              <w:spacing w:line="360" w:lineRule="auto"/>
              <w:jc w:val="both"/>
              <w:rPr>
                <w:rFonts w:ascii="Arial" w:hAnsi="Arial" w:cs="Arial"/>
                <w:b/>
              </w:rPr>
            </w:pPr>
            <w:r w:rsidRPr="004C4BA6">
              <w:rPr>
                <w:rFonts w:ascii="Arial" w:hAnsi="Arial" w:cs="Arial"/>
                <w:b/>
              </w:rPr>
              <w:t>3.</w:t>
            </w:r>
          </w:p>
        </w:tc>
        <w:tc>
          <w:tcPr>
            <w:tcW w:w="8320" w:type="dxa"/>
            <w:gridSpan w:val="17"/>
            <w:tcBorders>
              <w:top w:val="nil"/>
              <w:left w:val="nil"/>
              <w:bottom w:val="nil"/>
              <w:right w:val="nil"/>
            </w:tcBorders>
          </w:tcPr>
          <w:p w:rsidR="009105B5" w:rsidRPr="004C4BA6" w:rsidRDefault="009105B5" w:rsidP="00A86106">
            <w:pPr>
              <w:spacing w:line="360" w:lineRule="auto"/>
              <w:jc w:val="both"/>
              <w:rPr>
                <w:rFonts w:ascii="Arial" w:hAnsi="Arial" w:cs="Arial"/>
                <w:b/>
                <w:u w:val="single"/>
              </w:rPr>
            </w:pPr>
            <w:r w:rsidRPr="004C4BA6">
              <w:rPr>
                <w:rFonts w:ascii="Arial" w:hAnsi="Arial" w:cs="Arial"/>
                <w:b/>
                <w:u w:val="single"/>
              </w:rPr>
              <w:t>DEFINITIONS:</w:t>
            </w:r>
          </w:p>
        </w:tc>
      </w:tr>
      <w:tr w:rsidR="009105B5" w:rsidRPr="004C4BA6" w:rsidTr="00BF4597">
        <w:tc>
          <w:tcPr>
            <w:tcW w:w="706" w:type="dxa"/>
            <w:tcBorders>
              <w:top w:val="nil"/>
              <w:left w:val="nil"/>
              <w:bottom w:val="nil"/>
              <w:right w:val="nil"/>
            </w:tcBorders>
          </w:tcPr>
          <w:p w:rsidR="009105B5" w:rsidRPr="004C4BA6" w:rsidRDefault="009105B5" w:rsidP="00A86106">
            <w:pPr>
              <w:spacing w:line="360" w:lineRule="auto"/>
              <w:jc w:val="both"/>
              <w:rPr>
                <w:rFonts w:ascii="Arial" w:hAnsi="Arial" w:cs="Arial"/>
              </w:rPr>
            </w:pPr>
          </w:p>
        </w:tc>
        <w:tc>
          <w:tcPr>
            <w:tcW w:w="8320" w:type="dxa"/>
            <w:gridSpan w:val="17"/>
            <w:tcBorders>
              <w:top w:val="nil"/>
              <w:left w:val="nil"/>
              <w:bottom w:val="nil"/>
              <w:right w:val="nil"/>
            </w:tcBorders>
          </w:tcPr>
          <w:p w:rsidR="009105B5" w:rsidRPr="004C4BA6" w:rsidRDefault="009105B5" w:rsidP="00A86106">
            <w:pPr>
              <w:spacing w:line="360" w:lineRule="auto"/>
              <w:jc w:val="both"/>
              <w:rPr>
                <w:rFonts w:ascii="Arial" w:hAnsi="Arial" w:cs="Arial"/>
              </w:rPr>
            </w:pPr>
          </w:p>
        </w:tc>
      </w:tr>
      <w:tr w:rsidR="009105B5" w:rsidRPr="004C4BA6" w:rsidTr="00BF4597">
        <w:tc>
          <w:tcPr>
            <w:tcW w:w="706" w:type="dxa"/>
            <w:tcBorders>
              <w:top w:val="nil"/>
              <w:left w:val="nil"/>
              <w:bottom w:val="nil"/>
              <w:right w:val="nil"/>
            </w:tcBorders>
          </w:tcPr>
          <w:p w:rsidR="009105B5" w:rsidRPr="004C4BA6" w:rsidRDefault="009105B5" w:rsidP="00A86106">
            <w:pPr>
              <w:spacing w:line="360" w:lineRule="auto"/>
              <w:jc w:val="both"/>
              <w:rPr>
                <w:rFonts w:ascii="Arial" w:hAnsi="Arial" w:cs="Arial"/>
              </w:rPr>
            </w:pPr>
          </w:p>
        </w:tc>
        <w:tc>
          <w:tcPr>
            <w:tcW w:w="8320" w:type="dxa"/>
            <w:gridSpan w:val="17"/>
            <w:tcBorders>
              <w:top w:val="nil"/>
              <w:left w:val="nil"/>
              <w:bottom w:val="nil"/>
              <w:right w:val="nil"/>
            </w:tcBorders>
          </w:tcPr>
          <w:p w:rsidR="009105B5" w:rsidRPr="004C4BA6" w:rsidRDefault="000E505B" w:rsidP="00A86106">
            <w:pPr>
              <w:spacing w:line="360" w:lineRule="auto"/>
              <w:jc w:val="both"/>
              <w:rPr>
                <w:rFonts w:ascii="Arial" w:hAnsi="Arial" w:cs="Arial"/>
              </w:rPr>
            </w:pPr>
            <w:r w:rsidRPr="004C4BA6">
              <w:rPr>
                <w:rFonts w:ascii="Arial" w:hAnsi="Arial" w:cs="Arial"/>
              </w:rPr>
              <w:t xml:space="preserve">Unless the context indicates otherwise, a word or phrase to which a meaning has been assigned in the Remuneration of Public Office Bearers Act (20 of 1998) and the Local Government: Municipal Structures Act, 117 of 1998, has the meaning that: </w:t>
            </w:r>
          </w:p>
        </w:tc>
      </w:tr>
      <w:tr w:rsidR="009105B5" w:rsidRPr="004C4BA6" w:rsidTr="00BF4597">
        <w:tc>
          <w:tcPr>
            <w:tcW w:w="706" w:type="dxa"/>
            <w:tcBorders>
              <w:top w:val="nil"/>
              <w:left w:val="nil"/>
              <w:bottom w:val="nil"/>
              <w:right w:val="nil"/>
            </w:tcBorders>
          </w:tcPr>
          <w:p w:rsidR="009105B5" w:rsidRPr="004C4BA6" w:rsidRDefault="009105B5" w:rsidP="00A86106">
            <w:pPr>
              <w:spacing w:line="360" w:lineRule="auto"/>
              <w:jc w:val="both"/>
              <w:rPr>
                <w:rFonts w:ascii="Arial" w:hAnsi="Arial" w:cs="Arial"/>
              </w:rPr>
            </w:pPr>
          </w:p>
        </w:tc>
        <w:tc>
          <w:tcPr>
            <w:tcW w:w="8320" w:type="dxa"/>
            <w:gridSpan w:val="17"/>
            <w:tcBorders>
              <w:top w:val="nil"/>
              <w:left w:val="nil"/>
              <w:bottom w:val="nil"/>
              <w:right w:val="nil"/>
            </w:tcBorders>
          </w:tcPr>
          <w:p w:rsidR="009105B5" w:rsidRPr="004C4BA6" w:rsidRDefault="009105B5" w:rsidP="00A86106">
            <w:pPr>
              <w:spacing w:line="360" w:lineRule="auto"/>
              <w:jc w:val="both"/>
              <w:rPr>
                <w:rFonts w:ascii="Arial" w:hAnsi="Arial" w:cs="Arial"/>
              </w:rPr>
            </w:pP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t>3.1</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“Basic Salary”</w:t>
            </w:r>
          </w:p>
        </w:tc>
        <w:tc>
          <w:tcPr>
            <w:tcW w:w="5687" w:type="dxa"/>
            <w:gridSpan w:val="9"/>
            <w:tcBorders>
              <w:top w:val="nil"/>
              <w:left w:val="nil"/>
              <w:bottom w:val="nil"/>
              <w:right w:val="nil"/>
            </w:tcBorders>
          </w:tcPr>
          <w:p w:rsidR="000E505B" w:rsidRPr="004C4BA6" w:rsidRDefault="004C4BA6" w:rsidP="00D32E7A">
            <w:pPr>
              <w:spacing w:line="360" w:lineRule="auto"/>
              <w:jc w:val="both"/>
              <w:rPr>
                <w:rFonts w:ascii="Arial" w:hAnsi="Arial" w:cs="Arial"/>
              </w:rPr>
            </w:pPr>
            <w:r w:rsidRPr="004C4BA6">
              <w:rPr>
                <w:rFonts w:ascii="Arial" w:hAnsi="Arial" w:cs="Arial"/>
              </w:rPr>
              <w:t>means the salary component of a councillor that excludes a travel allo</w:t>
            </w:r>
            <w:r w:rsidR="00D32E7A">
              <w:rPr>
                <w:rFonts w:ascii="Arial" w:hAnsi="Arial" w:cs="Arial"/>
              </w:rPr>
              <w:t>wance as provided in item 11</w:t>
            </w:r>
            <w:r w:rsidRPr="004C4BA6">
              <w:rPr>
                <w:rFonts w:ascii="Arial" w:hAnsi="Arial" w:cs="Arial"/>
              </w:rPr>
              <w:t>, housing al</w:t>
            </w:r>
            <w:r w:rsidR="00D32E7A">
              <w:rPr>
                <w:rFonts w:ascii="Arial" w:hAnsi="Arial" w:cs="Arial"/>
              </w:rPr>
              <w:t>lowance as provided in item 11</w:t>
            </w:r>
            <w:r w:rsidRPr="004C4BA6">
              <w:rPr>
                <w:rFonts w:ascii="Arial" w:hAnsi="Arial" w:cs="Arial"/>
              </w:rPr>
              <w:t>, the municipal contribution to a pension fund as provided in item 1</w:t>
            </w:r>
            <w:r w:rsidR="00D32E7A">
              <w:rPr>
                <w:rFonts w:ascii="Arial" w:hAnsi="Arial" w:cs="Arial"/>
              </w:rPr>
              <w:t>8</w:t>
            </w:r>
            <w:r w:rsidRPr="004C4BA6">
              <w:rPr>
                <w:rFonts w:ascii="Arial" w:hAnsi="Arial" w:cs="Arial"/>
              </w:rPr>
              <w:t xml:space="preserve"> and municipal contribution to a medical aid </w:t>
            </w:r>
            <w:r w:rsidR="00D32E7A">
              <w:rPr>
                <w:rFonts w:ascii="Arial" w:hAnsi="Arial" w:cs="Arial"/>
              </w:rPr>
              <w:t>scheme as provided in item 19</w:t>
            </w:r>
            <w:r w:rsidRPr="004C4BA6">
              <w:rPr>
                <w:rFonts w:ascii="Arial" w:hAnsi="Arial" w:cs="Arial"/>
              </w:rPr>
              <w:t>;</w:t>
            </w: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p>
        </w:tc>
        <w:tc>
          <w:tcPr>
            <w:tcW w:w="5687" w:type="dxa"/>
            <w:gridSpan w:val="9"/>
            <w:tcBorders>
              <w:top w:val="nil"/>
              <w:left w:val="nil"/>
              <w:bottom w:val="nil"/>
              <w:right w:val="nil"/>
            </w:tcBorders>
          </w:tcPr>
          <w:p w:rsidR="000E505B" w:rsidRPr="004C4BA6" w:rsidRDefault="000E505B" w:rsidP="00A86106">
            <w:pPr>
              <w:spacing w:line="360" w:lineRule="auto"/>
              <w:jc w:val="both"/>
              <w:rPr>
                <w:rFonts w:ascii="Arial" w:hAnsi="Arial" w:cs="Arial"/>
              </w:rPr>
            </w:pP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t>3.2</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“Full-time Councillor”</w:t>
            </w:r>
          </w:p>
        </w:tc>
        <w:tc>
          <w:tcPr>
            <w:tcW w:w="5687" w:type="dxa"/>
            <w:gridSpan w:val="9"/>
            <w:tcBorders>
              <w:top w:val="nil"/>
              <w:left w:val="nil"/>
              <w:bottom w:val="nil"/>
              <w:right w:val="nil"/>
            </w:tcBorders>
          </w:tcPr>
          <w:p w:rsidR="000E505B" w:rsidRPr="004C4BA6" w:rsidRDefault="004C4BA6" w:rsidP="004C4BA6">
            <w:pPr>
              <w:spacing w:line="360" w:lineRule="auto"/>
              <w:jc w:val="both"/>
              <w:rPr>
                <w:rFonts w:ascii="Arial" w:hAnsi="Arial" w:cs="Arial"/>
              </w:rPr>
            </w:pPr>
            <w:r w:rsidRPr="004C4BA6">
              <w:rPr>
                <w:rFonts w:ascii="Arial" w:hAnsi="Arial" w:cs="Arial"/>
              </w:rPr>
              <w:t>means a councillor who has been elected or appointed to an office which has been designated as full -time in terms of section 18(4) of the Structures Act;</w:t>
            </w: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lastRenderedPageBreak/>
              <w:t>3.3</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“Grade”</w:t>
            </w:r>
          </w:p>
        </w:tc>
        <w:tc>
          <w:tcPr>
            <w:tcW w:w="5687" w:type="dxa"/>
            <w:gridSpan w:val="9"/>
            <w:tcBorders>
              <w:top w:val="nil"/>
              <w:left w:val="nil"/>
              <w:bottom w:val="nil"/>
              <w:right w:val="nil"/>
            </w:tcBorders>
          </w:tcPr>
          <w:p w:rsidR="000E505B" w:rsidRPr="004C4BA6" w:rsidRDefault="004C4BA6" w:rsidP="004C4BA6">
            <w:pPr>
              <w:spacing w:line="360" w:lineRule="auto"/>
              <w:jc w:val="both"/>
              <w:rPr>
                <w:rFonts w:ascii="Arial" w:hAnsi="Arial" w:cs="Arial"/>
              </w:rPr>
            </w:pPr>
            <w:r w:rsidRPr="004C4BA6">
              <w:rPr>
                <w:rFonts w:ascii="Arial" w:hAnsi="Arial" w:cs="Arial"/>
              </w:rPr>
              <w:t xml:space="preserve">in relation to this Notice means the grade of municipal council </w:t>
            </w:r>
            <w:r w:rsidR="000E6020">
              <w:rPr>
                <w:rFonts w:ascii="Arial" w:hAnsi="Arial" w:cs="Arial"/>
              </w:rPr>
              <w:t>as determined in terms of item 6</w:t>
            </w:r>
            <w:r w:rsidRPr="004C4BA6">
              <w:rPr>
                <w:rFonts w:ascii="Arial" w:hAnsi="Arial" w:cs="Arial"/>
              </w:rPr>
              <w:t>;</w:t>
            </w: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p>
        </w:tc>
        <w:tc>
          <w:tcPr>
            <w:tcW w:w="5687" w:type="dxa"/>
            <w:gridSpan w:val="9"/>
            <w:tcBorders>
              <w:top w:val="nil"/>
              <w:left w:val="nil"/>
              <w:bottom w:val="nil"/>
              <w:right w:val="nil"/>
            </w:tcBorders>
          </w:tcPr>
          <w:p w:rsidR="000E505B" w:rsidRPr="004C4BA6" w:rsidRDefault="000E505B" w:rsidP="00A86106">
            <w:pPr>
              <w:spacing w:line="360" w:lineRule="auto"/>
              <w:jc w:val="both"/>
              <w:rPr>
                <w:rFonts w:ascii="Arial" w:hAnsi="Arial" w:cs="Arial"/>
              </w:rPr>
            </w:pP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t>3.4</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“Part-time Councillor”</w:t>
            </w:r>
          </w:p>
        </w:tc>
        <w:tc>
          <w:tcPr>
            <w:tcW w:w="5687" w:type="dxa"/>
            <w:gridSpan w:val="9"/>
            <w:tcBorders>
              <w:top w:val="nil"/>
              <w:left w:val="nil"/>
              <w:bottom w:val="nil"/>
              <w:right w:val="nil"/>
            </w:tcBorders>
          </w:tcPr>
          <w:p w:rsidR="000E505B" w:rsidRPr="004C4BA6" w:rsidRDefault="004C4BA6" w:rsidP="00A86106">
            <w:pPr>
              <w:spacing w:line="360" w:lineRule="auto"/>
              <w:jc w:val="both"/>
              <w:rPr>
                <w:rFonts w:ascii="Arial" w:hAnsi="Arial" w:cs="Arial"/>
              </w:rPr>
            </w:pPr>
            <w:r w:rsidRPr="004C4BA6">
              <w:rPr>
                <w:rFonts w:ascii="Arial" w:hAnsi="Arial" w:cs="Arial"/>
              </w:rPr>
              <w:t>means a councillor other than a full -time councillor;</w:t>
            </w: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p>
        </w:tc>
        <w:tc>
          <w:tcPr>
            <w:tcW w:w="5687" w:type="dxa"/>
            <w:gridSpan w:val="9"/>
            <w:tcBorders>
              <w:top w:val="nil"/>
              <w:left w:val="nil"/>
              <w:bottom w:val="nil"/>
              <w:right w:val="nil"/>
            </w:tcBorders>
          </w:tcPr>
          <w:p w:rsidR="000E505B" w:rsidRPr="004C4BA6" w:rsidRDefault="000E505B" w:rsidP="00A86106">
            <w:pPr>
              <w:spacing w:line="360" w:lineRule="auto"/>
              <w:jc w:val="both"/>
              <w:rPr>
                <w:rFonts w:ascii="Arial" w:hAnsi="Arial" w:cs="Arial"/>
              </w:rPr>
            </w:pP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t>3.5</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“Pension Fund”</w:t>
            </w:r>
          </w:p>
        </w:tc>
        <w:tc>
          <w:tcPr>
            <w:tcW w:w="5687" w:type="dxa"/>
            <w:gridSpan w:val="9"/>
            <w:tcBorders>
              <w:top w:val="nil"/>
              <w:left w:val="nil"/>
              <w:bottom w:val="nil"/>
              <w:right w:val="nil"/>
            </w:tcBorders>
          </w:tcPr>
          <w:p w:rsidR="000E505B" w:rsidRPr="004C4BA6" w:rsidRDefault="004C4BA6" w:rsidP="004C4BA6">
            <w:pPr>
              <w:spacing w:line="360" w:lineRule="auto"/>
              <w:jc w:val="both"/>
              <w:rPr>
                <w:rFonts w:ascii="Arial" w:hAnsi="Arial" w:cs="Arial"/>
              </w:rPr>
            </w:pPr>
            <w:r w:rsidRPr="004C4BA6">
              <w:rPr>
                <w:rFonts w:ascii="Arial" w:hAnsi="Arial" w:cs="Arial"/>
              </w:rPr>
              <w:t>means any pension, provident or retirement annuity fund established</w:t>
            </w:r>
            <w:r>
              <w:rPr>
                <w:rFonts w:ascii="Arial" w:hAnsi="Arial" w:cs="Arial"/>
              </w:rPr>
              <w:t xml:space="preserve"> </w:t>
            </w:r>
            <w:r w:rsidRPr="004C4BA6">
              <w:rPr>
                <w:rFonts w:ascii="Arial" w:hAnsi="Arial" w:cs="Arial"/>
              </w:rPr>
              <w:t>and registered in terms of, and subject to, any law governing the registration and control</w:t>
            </w:r>
            <w:r>
              <w:rPr>
                <w:rFonts w:ascii="Arial" w:hAnsi="Arial" w:cs="Arial"/>
              </w:rPr>
              <w:t xml:space="preserve"> </w:t>
            </w:r>
            <w:r w:rsidRPr="004C4BA6">
              <w:rPr>
                <w:rFonts w:ascii="Arial" w:hAnsi="Arial" w:cs="Arial"/>
              </w:rPr>
              <w:t>of pension funds in the Republic of South Africa and to which an office bearer contributes</w:t>
            </w:r>
            <w:r>
              <w:rPr>
                <w:rFonts w:ascii="Arial" w:hAnsi="Arial" w:cs="Arial"/>
              </w:rPr>
              <w:t xml:space="preserve"> </w:t>
            </w:r>
            <w:r w:rsidRPr="004C4BA6">
              <w:rPr>
                <w:rFonts w:ascii="Arial" w:hAnsi="Arial" w:cs="Arial"/>
              </w:rPr>
              <w:t>or any pension scheme approved by Parliament for such office bearers;</w:t>
            </w: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p>
        </w:tc>
        <w:tc>
          <w:tcPr>
            <w:tcW w:w="5687" w:type="dxa"/>
            <w:gridSpan w:val="9"/>
            <w:tcBorders>
              <w:top w:val="nil"/>
              <w:left w:val="nil"/>
              <w:bottom w:val="nil"/>
              <w:right w:val="nil"/>
            </w:tcBorders>
          </w:tcPr>
          <w:p w:rsidR="000E505B" w:rsidRPr="004C4BA6" w:rsidRDefault="000E505B" w:rsidP="00A86106">
            <w:pPr>
              <w:spacing w:line="360" w:lineRule="auto"/>
              <w:jc w:val="both"/>
              <w:rPr>
                <w:rFonts w:ascii="Arial" w:hAnsi="Arial" w:cs="Arial"/>
              </w:rPr>
            </w:pP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t>3.6</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“Section 79 Committee”</w:t>
            </w:r>
          </w:p>
        </w:tc>
        <w:tc>
          <w:tcPr>
            <w:tcW w:w="5687" w:type="dxa"/>
            <w:gridSpan w:val="9"/>
            <w:tcBorders>
              <w:top w:val="nil"/>
              <w:left w:val="nil"/>
              <w:bottom w:val="nil"/>
              <w:right w:val="nil"/>
            </w:tcBorders>
          </w:tcPr>
          <w:p w:rsidR="000E505B" w:rsidRPr="004C4BA6" w:rsidRDefault="004C4BA6" w:rsidP="004C4BA6">
            <w:pPr>
              <w:spacing w:line="360" w:lineRule="auto"/>
              <w:jc w:val="both"/>
              <w:rPr>
                <w:rFonts w:ascii="Arial" w:hAnsi="Arial" w:cs="Arial"/>
              </w:rPr>
            </w:pPr>
            <w:r w:rsidRPr="004C4BA6">
              <w:rPr>
                <w:rFonts w:ascii="Arial" w:hAnsi="Arial" w:cs="Arial"/>
              </w:rPr>
              <w:t>means a committee of the municipal council established in terms</w:t>
            </w:r>
            <w:r>
              <w:rPr>
                <w:rFonts w:ascii="Arial" w:hAnsi="Arial" w:cs="Arial"/>
              </w:rPr>
              <w:t xml:space="preserve"> </w:t>
            </w:r>
            <w:r w:rsidRPr="004C4BA6">
              <w:rPr>
                <w:rFonts w:ascii="Arial" w:hAnsi="Arial" w:cs="Arial"/>
              </w:rPr>
              <w:t>of section 79 of the Structures Act;</w:t>
            </w: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p>
        </w:tc>
        <w:tc>
          <w:tcPr>
            <w:tcW w:w="5687" w:type="dxa"/>
            <w:gridSpan w:val="9"/>
            <w:tcBorders>
              <w:top w:val="nil"/>
              <w:left w:val="nil"/>
              <w:bottom w:val="nil"/>
              <w:right w:val="nil"/>
            </w:tcBorders>
          </w:tcPr>
          <w:p w:rsidR="000E505B" w:rsidRPr="004C4BA6" w:rsidRDefault="000E505B" w:rsidP="00A86106">
            <w:pPr>
              <w:spacing w:line="360" w:lineRule="auto"/>
              <w:jc w:val="both"/>
              <w:rPr>
                <w:rFonts w:ascii="Arial" w:hAnsi="Arial" w:cs="Arial"/>
              </w:rPr>
            </w:pP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t>3.7</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“SETAs”</w:t>
            </w:r>
          </w:p>
        </w:tc>
        <w:tc>
          <w:tcPr>
            <w:tcW w:w="5687" w:type="dxa"/>
            <w:gridSpan w:val="9"/>
            <w:tcBorders>
              <w:top w:val="nil"/>
              <w:left w:val="nil"/>
              <w:bottom w:val="nil"/>
              <w:right w:val="nil"/>
            </w:tcBorders>
          </w:tcPr>
          <w:p w:rsidR="000E505B" w:rsidRPr="004C4BA6" w:rsidRDefault="004C4BA6" w:rsidP="004C4BA6">
            <w:pPr>
              <w:spacing w:line="360" w:lineRule="auto"/>
              <w:jc w:val="both"/>
              <w:rPr>
                <w:rFonts w:ascii="Arial" w:hAnsi="Arial" w:cs="Arial"/>
              </w:rPr>
            </w:pPr>
            <w:r w:rsidRPr="004C4BA6">
              <w:rPr>
                <w:rFonts w:ascii="Arial" w:hAnsi="Arial" w:cs="Arial"/>
              </w:rPr>
              <w:t>means the Sector Education and Training Authorities established in terms of</w:t>
            </w:r>
            <w:r>
              <w:rPr>
                <w:rFonts w:ascii="Arial" w:hAnsi="Arial" w:cs="Arial"/>
              </w:rPr>
              <w:t xml:space="preserve"> </w:t>
            </w:r>
            <w:r w:rsidRPr="004C4BA6">
              <w:rPr>
                <w:rFonts w:ascii="Arial" w:hAnsi="Arial" w:cs="Arial"/>
              </w:rPr>
              <w:t>section 9 of the Skills Development Act, 1998 (Act No. 97 of 1998);</w:t>
            </w: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p>
        </w:tc>
        <w:tc>
          <w:tcPr>
            <w:tcW w:w="5687" w:type="dxa"/>
            <w:gridSpan w:val="9"/>
            <w:tcBorders>
              <w:top w:val="nil"/>
              <w:left w:val="nil"/>
              <w:bottom w:val="nil"/>
              <w:right w:val="nil"/>
            </w:tcBorders>
          </w:tcPr>
          <w:p w:rsidR="000E505B" w:rsidRPr="004C4BA6" w:rsidRDefault="000E505B" w:rsidP="00A86106">
            <w:pPr>
              <w:spacing w:line="360" w:lineRule="auto"/>
              <w:jc w:val="both"/>
              <w:rPr>
                <w:rFonts w:ascii="Arial" w:hAnsi="Arial" w:cs="Arial"/>
              </w:rPr>
            </w:pP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t>3.8</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“Special Risk Cover”</w:t>
            </w:r>
          </w:p>
        </w:tc>
        <w:tc>
          <w:tcPr>
            <w:tcW w:w="5687" w:type="dxa"/>
            <w:gridSpan w:val="9"/>
            <w:tcBorders>
              <w:top w:val="nil"/>
              <w:left w:val="nil"/>
              <w:bottom w:val="nil"/>
              <w:right w:val="nil"/>
            </w:tcBorders>
          </w:tcPr>
          <w:p w:rsidR="000E505B" w:rsidRPr="004C4BA6" w:rsidRDefault="004C4BA6" w:rsidP="004C4BA6">
            <w:pPr>
              <w:spacing w:line="360" w:lineRule="auto"/>
              <w:jc w:val="both"/>
              <w:rPr>
                <w:rFonts w:ascii="Arial" w:hAnsi="Arial" w:cs="Arial"/>
              </w:rPr>
            </w:pPr>
            <w:r w:rsidRPr="004C4BA6">
              <w:rPr>
                <w:rFonts w:ascii="Arial" w:hAnsi="Arial" w:cs="Arial"/>
              </w:rPr>
              <w:t>means an insurance cover, provided to a councillor by the</w:t>
            </w:r>
            <w:r>
              <w:rPr>
                <w:rFonts w:ascii="Arial" w:hAnsi="Arial" w:cs="Arial"/>
              </w:rPr>
              <w:t xml:space="preserve"> </w:t>
            </w:r>
            <w:r w:rsidRPr="004C4BA6">
              <w:rPr>
                <w:rFonts w:ascii="Arial" w:hAnsi="Arial" w:cs="Arial"/>
              </w:rPr>
              <w:t>municipality, which covers the loss of or damage to a councillor's personal immovable or</w:t>
            </w:r>
            <w:r>
              <w:rPr>
                <w:rFonts w:ascii="Arial" w:hAnsi="Arial" w:cs="Arial"/>
              </w:rPr>
              <w:t xml:space="preserve"> </w:t>
            </w:r>
            <w:r w:rsidRPr="004C4BA6">
              <w:rPr>
                <w:rFonts w:ascii="Arial" w:hAnsi="Arial" w:cs="Arial"/>
              </w:rPr>
              <w:t>moveable property and assets, excluding property used by such councillor for business</w:t>
            </w:r>
            <w:r>
              <w:rPr>
                <w:rFonts w:ascii="Arial" w:hAnsi="Arial" w:cs="Arial"/>
              </w:rPr>
              <w:t xml:space="preserve"> </w:t>
            </w:r>
            <w:r w:rsidRPr="004C4BA6">
              <w:rPr>
                <w:rFonts w:ascii="Arial" w:hAnsi="Arial" w:cs="Arial"/>
              </w:rPr>
              <w:t>purposes, as well as life and disability cover, for any loss or damage caused by riot, civil</w:t>
            </w:r>
            <w:r>
              <w:rPr>
                <w:rFonts w:ascii="Arial" w:hAnsi="Arial" w:cs="Arial"/>
              </w:rPr>
              <w:t xml:space="preserve"> </w:t>
            </w:r>
            <w:r w:rsidRPr="004C4BA6">
              <w:rPr>
                <w:rFonts w:ascii="Arial" w:hAnsi="Arial" w:cs="Arial"/>
              </w:rPr>
              <w:t>unrest, strike or public disorder;</w:t>
            </w: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p>
        </w:tc>
        <w:tc>
          <w:tcPr>
            <w:tcW w:w="5687" w:type="dxa"/>
            <w:gridSpan w:val="9"/>
            <w:tcBorders>
              <w:top w:val="nil"/>
              <w:left w:val="nil"/>
              <w:bottom w:val="nil"/>
              <w:right w:val="nil"/>
            </w:tcBorders>
          </w:tcPr>
          <w:p w:rsidR="000E505B" w:rsidRPr="004C4BA6" w:rsidRDefault="000E505B" w:rsidP="00A86106">
            <w:pPr>
              <w:spacing w:line="360" w:lineRule="auto"/>
              <w:jc w:val="both"/>
              <w:rPr>
                <w:rFonts w:ascii="Arial" w:hAnsi="Arial" w:cs="Arial"/>
              </w:rPr>
            </w:pP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t>3.9</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“Tools of Trade”</w:t>
            </w:r>
          </w:p>
        </w:tc>
        <w:tc>
          <w:tcPr>
            <w:tcW w:w="5687" w:type="dxa"/>
            <w:gridSpan w:val="9"/>
            <w:tcBorders>
              <w:top w:val="nil"/>
              <w:left w:val="nil"/>
              <w:bottom w:val="nil"/>
              <w:right w:val="nil"/>
            </w:tcBorders>
          </w:tcPr>
          <w:p w:rsidR="000E505B" w:rsidRPr="004C4BA6" w:rsidRDefault="004C4BA6" w:rsidP="004C4BA6">
            <w:pPr>
              <w:spacing w:line="360" w:lineRule="auto"/>
              <w:jc w:val="both"/>
              <w:rPr>
                <w:rFonts w:ascii="Arial" w:hAnsi="Arial" w:cs="Arial"/>
              </w:rPr>
            </w:pPr>
            <w:r w:rsidRPr="004C4BA6">
              <w:rPr>
                <w:rFonts w:ascii="Arial" w:hAnsi="Arial" w:cs="Arial"/>
              </w:rPr>
              <w:t>means the resources provided by a municipal council to a councillor to</w:t>
            </w:r>
            <w:r>
              <w:rPr>
                <w:rFonts w:ascii="Arial" w:hAnsi="Arial" w:cs="Arial"/>
              </w:rPr>
              <w:t xml:space="preserve"> </w:t>
            </w:r>
            <w:r w:rsidRPr="004C4BA6">
              <w:rPr>
                <w:rFonts w:ascii="Arial" w:hAnsi="Arial" w:cs="Arial"/>
              </w:rPr>
              <w:t>enable such councillor to discharge his or her duties in the most efficient and effective</w:t>
            </w:r>
            <w:r>
              <w:rPr>
                <w:rFonts w:ascii="Arial" w:hAnsi="Arial" w:cs="Arial"/>
              </w:rPr>
              <w:t xml:space="preserve"> </w:t>
            </w:r>
            <w:r w:rsidRPr="004C4BA6">
              <w:rPr>
                <w:rFonts w:ascii="Arial" w:hAnsi="Arial" w:cs="Arial"/>
              </w:rPr>
              <w:t>manner, and at all times remain the assets of the municipality concerned;</w:t>
            </w: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p>
        </w:tc>
        <w:tc>
          <w:tcPr>
            <w:tcW w:w="5687" w:type="dxa"/>
            <w:gridSpan w:val="9"/>
            <w:tcBorders>
              <w:top w:val="nil"/>
              <w:left w:val="nil"/>
              <w:bottom w:val="nil"/>
              <w:right w:val="nil"/>
            </w:tcBorders>
          </w:tcPr>
          <w:p w:rsidR="000E505B" w:rsidRPr="004C4BA6" w:rsidRDefault="000E505B" w:rsidP="00A86106">
            <w:pPr>
              <w:spacing w:line="360" w:lineRule="auto"/>
              <w:jc w:val="both"/>
              <w:rPr>
                <w:rFonts w:ascii="Arial" w:hAnsi="Arial" w:cs="Arial"/>
              </w:rPr>
            </w:pP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t>3.10</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“Total Municipal Income”</w:t>
            </w:r>
          </w:p>
        </w:tc>
        <w:tc>
          <w:tcPr>
            <w:tcW w:w="5687" w:type="dxa"/>
            <w:gridSpan w:val="9"/>
            <w:tcBorders>
              <w:top w:val="nil"/>
              <w:left w:val="nil"/>
              <w:bottom w:val="nil"/>
              <w:right w:val="nil"/>
            </w:tcBorders>
          </w:tcPr>
          <w:p w:rsidR="000E505B" w:rsidRPr="004C4BA6" w:rsidRDefault="00D72C63" w:rsidP="00561A55">
            <w:pPr>
              <w:spacing w:line="360" w:lineRule="auto"/>
              <w:jc w:val="both"/>
              <w:rPr>
                <w:rFonts w:ascii="Arial" w:hAnsi="Arial" w:cs="Arial"/>
              </w:rPr>
            </w:pPr>
            <w:r w:rsidRPr="00D72C63">
              <w:rPr>
                <w:rFonts w:ascii="Arial" w:hAnsi="Arial" w:cs="Arial"/>
              </w:rPr>
              <w:t>means gross income in respect of a metropolitan, local or</w:t>
            </w:r>
            <w:r>
              <w:rPr>
                <w:rFonts w:ascii="Arial" w:hAnsi="Arial" w:cs="Arial"/>
              </w:rPr>
              <w:t xml:space="preserve"> </w:t>
            </w:r>
            <w:r w:rsidRPr="00D72C63">
              <w:rPr>
                <w:rFonts w:ascii="Arial" w:hAnsi="Arial" w:cs="Arial"/>
              </w:rPr>
              <w:t>district municipality based on actual income received as stated in the audited financial</w:t>
            </w:r>
            <w:r>
              <w:rPr>
                <w:rFonts w:ascii="Arial" w:hAnsi="Arial" w:cs="Arial"/>
              </w:rPr>
              <w:t xml:space="preserve"> </w:t>
            </w:r>
            <w:r w:rsidRPr="00D72C63">
              <w:rPr>
                <w:rFonts w:ascii="Arial" w:hAnsi="Arial" w:cs="Arial"/>
              </w:rPr>
              <w:t xml:space="preserve">statements of that </w:t>
            </w:r>
            <w:r w:rsidRPr="00D72C63">
              <w:rPr>
                <w:rFonts w:ascii="Arial" w:hAnsi="Arial" w:cs="Arial"/>
              </w:rPr>
              <w:lastRenderedPageBreak/>
              <w:t>municipality for the 2017/ 18 financial year. The gross income for the</w:t>
            </w:r>
            <w:r>
              <w:rPr>
                <w:rFonts w:ascii="Arial" w:hAnsi="Arial" w:cs="Arial"/>
              </w:rPr>
              <w:t xml:space="preserve"> </w:t>
            </w:r>
            <w:r w:rsidRPr="00D72C63">
              <w:rPr>
                <w:rFonts w:ascii="Arial" w:hAnsi="Arial" w:cs="Arial"/>
              </w:rPr>
              <w:t>municipality will include the</w:t>
            </w:r>
            <w:r w:rsidR="00561A55">
              <w:rPr>
                <w:rFonts w:ascii="Arial" w:hAnsi="Arial" w:cs="Arial"/>
              </w:rPr>
              <w:t xml:space="preserve"> </w:t>
            </w:r>
            <w:r w:rsidRPr="00D72C63">
              <w:rPr>
                <w:rFonts w:ascii="Arial" w:hAnsi="Arial" w:cs="Arial"/>
              </w:rPr>
              <w:t>following:</w:t>
            </w: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p>
        </w:tc>
        <w:tc>
          <w:tcPr>
            <w:tcW w:w="5687" w:type="dxa"/>
            <w:gridSpan w:val="9"/>
            <w:tcBorders>
              <w:top w:val="nil"/>
              <w:left w:val="nil"/>
              <w:bottom w:val="nil"/>
              <w:right w:val="nil"/>
            </w:tcBorders>
          </w:tcPr>
          <w:p w:rsidR="000E505B" w:rsidRPr="004C4BA6" w:rsidRDefault="000E505B" w:rsidP="00A86106">
            <w:pPr>
              <w:spacing w:line="360" w:lineRule="auto"/>
              <w:jc w:val="both"/>
              <w:rPr>
                <w:rFonts w:ascii="Arial" w:hAnsi="Arial" w:cs="Arial"/>
              </w:rPr>
            </w:pP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A86106">
            <w:pPr>
              <w:spacing w:line="360" w:lineRule="auto"/>
              <w:jc w:val="both"/>
              <w:rPr>
                <w:rFonts w:ascii="Arial" w:hAnsi="Arial" w:cs="Arial"/>
              </w:rPr>
            </w:pPr>
            <w:r w:rsidRPr="00561A55">
              <w:rPr>
                <w:rFonts w:ascii="Arial" w:hAnsi="Arial" w:cs="Arial"/>
              </w:rPr>
              <w:t>rates on property;</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A86106">
            <w:pPr>
              <w:spacing w:line="360" w:lineRule="auto"/>
              <w:jc w:val="both"/>
              <w:rPr>
                <w:rFonts w:ascii="Arial" w:hAnsi="Arial" w:cs="Arial"/>
              </w:rPr>
            </w:pPr>
            <w:r w:rsidRPr="00561A55">
              <w:rPr>
                <w:rFonts w:ascii="Arial" w:hAnsi="Arial" w:cs="Arial"/>
              </w:rPr>
              <w:t>fees for services rendered by the municipality, or on its behalf by a municipal entity;</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A86106">
            <w:pPr>
              <w:spacing w:line="360" w:lineRule="auto"/>
              <w:jc w:val="both"/>
              <w:rPr>
                <w:rFonts w:ascii="Arial" w:hAnsi="Arial" w:cs="Arial"/>
              </w:rPr>
            </w:pPr>
            <w:r>
              <w:rPr>
                <w:rFonts w:ascii="Arial" w:hAnsi="Arial" w:cs="Arial"/>
              </w:rPr>
              <w:t>surcharges;</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A86106">
            <w:pPr>
              <w:spacing w:line="360" w:lineRule="auto"/>
              <w:jc w:val="both"/>
              <w:rPr>
                <w:rFonts w:ascii="Arial" w:hAnsi="Arial" w:cs="Arial"/>
              </w:rPr>
            </w:pPr>
            <w:r>
              <w:rPr>
                <w:rFonts w:ascii="Arial" w:hAnsi="Arial" w:cs="Arial"/>
              </w:rPr>
              <w:t>other authorised taxes;</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A86106">
            <w:pPr>
              <w:spacing w:line="360" w:lineRule="auto"/>
              <w:jc w:val="both"/>
              <w:rPr>
                <w:rFonts w:ascii="Arial" w:hAnsi="Arial" w:cs="Arial"/>
              </w:rPr>
            </w:pPr>
            <w:r>
              <w:rPr>
                <w:rFonts w:ascii="Arial" w:hAnsi="Arial" w:cs="Arial"/>
              </w:rPr>
              <w:t>levies and duties;</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561A55">
            <w:pPr>
              <w:spacing w:line="360" w:lineRule="auto"/>
              <w:jc w:val="both"/>
              <w:rPr>
                <w:rFonts w:ascii="Arial" w:hAnsi="Arial" w:cs="Arial"/>
              </w:rPr>
            </w:pPr>
            <w:r w:rsidRPr="00561A55">
              <w:rPr>
                <w:rFonts w:ascii="Arial" w:hAnsi="Arial" w:cs="Arial"/>
              </w:rPr>
              <w:t>income from fines for traffic offences and contravention of municipal by -laws or</w:t>
            </w:r>
            <w:r>
              <w:rPr>
                <w:rFonts w:ascii="Arial" w:hAnsi="Arial" w:cs="Arial"/>
              </w:rPr>
              <w:t xml:space="preserve"> </w:t>
            </w:r>
            <w:r w:rsidRPr="00561A55">
              <w:rPr>
                <w:rFonts w:ascii="Arial" w:hAnsi="Arial" w:cs="Arial"/>
              </w:rPr>
              <w:t>legislation assigned to the local sphere of government;</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A86106">
            <w:pPr>
              <w:spacing w:line="360" w:lineRule="auto"/>
              <w:jc w:val="both"/>
              <w:rPr>
                <w:rFonts w:ascii="Arial" w:hAnsi="Arial" w:cs="Arial"/>
              </w:rPr>
            </w:pPr>
            <w:r w:rsidRPr="00561A55">
              <w:rPr>
                <w:rFonts w:ascii="Arial" w:hAnsi="Arial" w:cs="Arial"/>
              </w:rPr>
              <w:t>regional services council replacement grant for district municipalities;</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561A55">
            <w:pPr>
              <w:spacing w:line="360" w:lineRule="auto"/>
              <w:jc w:val="both"/>
              <w:rPr>
                <w:rFonts w:ascii="Arial" w:hAnsi="Arial" w:cs="Arial"/>
              </w:rPr>
            </w:pPr>
            <w:r w:rsidRPr="00561A55">
              <w:rPr>
                <w:rFonts w:ascii="Arial" w:hAnsi="Arial" w:cs="Arial"/>
              </w:rPr>
              <w:t>interest earned on invested funds other than national and provincial conditional</w:t>
            </w:r>
            <w:r>
              <w:rPr>
                <w:rFonts w:ascii="Arial" w:hAnsi="Arial" w:cs="Arial"/>
              </w:rPr>
              <w:t xml:space="preserve"> </w:t>
            </w:r>
            <w:r w:rsidRPr="00561A55">
              <w:rPr>
                <w:rFonts w:ascii="Arial" w:hAnsi="Arial" w:cs="Arial"/>
              </w:rPr>
              <w:t>grants;</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A86106">
            <w:pPr>
              <w:spacing w:line="360" w:lineRule="auto"/>
              <w:jc w:val="both"/>
              <w:rPr>
                <w:rFonts w:ascii="Arial" w:hAnsi="Arial" w:cs="Arial"/>
              </w:rPr>
            </w:pPr>
            <w:r w:rsidRPr="00561A55">
              <w:rPr>
                <w:rFonts w:ascii="Arial" w:hAnsi="Arial" w:cs="Arial"/>
              </w:rPr>
              <w:t>rental for the use of municipal movable or immovable property; and</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A86106">
            <w:pPr>
              <w:spacing w:line="360" w:lineRule="auto"/>
              <w:jc w:val="both"/>
              <w:rPr>
                <w:rFonts w:ascii="Arial" w:hAnsi="Arial" w:cs="Arial"/>
              </w:rPr>
            </w:pPr>
            <w:r w:rsidRPr="00561A55">
              <w:rPr>
                <w:rFonts w:ascii="Arial" w:hAnsi="Arial" w:cs="Arial"/>
              </w:rPr>
              <w:t>amounts received as agent for other spheres of government.</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5687" w:type="dxa"/>
            <w:gridSpan w:val="9"/>
            <w:tcBorders>
              <w:top w:val="nil"/>
              <w:left w:val="nil"/>
              <w:bottom w:val="nil"/>
              <w:right w:val="nil"/>
            </w:tcBorders>
          </w:tcPr>
          <w:p w:rsidR="00561A55" w:rsidRPr="004C4BA6" w:rsidRDefault="00561A55" w:rsidP="00A86106">
            <w:pPr>
              <w:spacing w:line="360" w:lineRule="auto"/>
              <w:jc w:val="both"/>
              <w:rPr>
                <w:rFonts w:ascii="Arial" w:hAnsi="Arial" w:cs="Arial"/>
              </w:rPr>
            </w:pP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5687" w:type="dxa"/>
            <w:gridSpan w:val="9"/>
            <w:tcBorders>
              <w:top w:val="nil"/>
              <w:left w:val="nil"/>
              <w:bottom w:val="nil"/>
              <w:right w:val="nil"/>
            </w:tcBorders>
          </w:tcPr>
          <w:p w:rsidR="00561A55" w:rsidRPr="004C4BA6" w:rsidRDefault="00561A55" w:rsidP="00A86106">
            <w:pPr>
              <w:spacing w:line="360" w:lineRule="auto"/>
              <w:jc w:val="both"/>
              <w:rPr>
                <w:rFonts w:ascii="Arial" w:hAnsi="Arial" w:cs="Arial"/>
              </w:rPr>
            </w:pPr>
            <w:r>
              <w:rPr>
                <w:rFonts w:ascii="Arial" w:hAnsi="Arial" w:cs="Arial"/>
              </w:rPr>
              <w:t>The gross income excludes the following:</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A86106">
            <w:pPr>
              <w:spacing w:line="360" w:lineRule="auto"/>
              <w:jc w:val="both"/>
              <w:rPr>
                <w:rFonts w:ascii="Arial" w:hAnsi="Arial" w:cs="Arial"/>
              </w:rPr>
            </w:pP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561A55" w:rsidRDefault="00561A55" w:rsidP="00561A55">
            <w:pPr>
              <w:spacing w:line="360" w:lineRule="auto"/>
              <w:jc w:val="both"/>
              <w:rPr>
                <w:rFonts w:ascii="Arial" w:hAnsi="Arial" w:cs="Arial"/>
              </w:rPr>
            </w:pPr>
            <w:r w:rsidRPr="00561A55">
              <w:rPr>
                <w:rFonts w:ascii="Arial" w:hAnsi="Arial" w:cs="Arial"/>
              </w:rPr>
              <w:t>transfers and / or grants from the national fiscus and provincial fiscus, with the</w:t>
            </w:r>
            <w:r>
              <w:rPr>
                <w:rFonts w:ascii="Arial" w:hAnsi="Arial" w:cs="Arial"/>
              </w:rPr>
              <w:t xml:space="preserve"> </w:t>
            </w:r>
            <w:r w:rsidRPr="00561A55">
              <w:rPr>
                <w:rFonts w:ascii="Arial" w:hAnsi="Arial" w:cs="Arial"/>
              </w:rPr>
              <w:t>exception of regional services council replacement grant for district municipalities;</w:t>
            </w:r>
          </w:p>
          <w:p w:rsidR="00561A55" w:rsidRPr="004C4BA6" w:rsidRDefault="00561A55" w:rsidP="00561A55">
            <w:pPr>
              <w:spacing w:line="360" w:lineRule="auto"/>
              <w:jc w:val="both"/>
              <w:rPr>
                <w:rFonts w:ascii="Arial" w:hAnsi="Arial" w:cs="Arial"/>
              </w:rPr>
            </w:pPr>
            <w:r w:rsidRPr="00561A55">
              <w:rPr>
                <w:rFonts w:ascii="Arial" w:hAnsi="Arial" w:cs="Arial"/>
              </w:rPr>
              <w:t>and</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Pr="004C4BA6" w:rsidRDefault="00561A55" w:rsidP="00A86106">
            <w:pPr>
              <w:spacing w:line="360" w:lineRule="auto"/>
              <w:jc w:val="both"/>
              <w:rPr>
                <w:rFonts w:ascii="Arial" w:hAnsi="Arial" w:cs="Arial"/>
              </w:rPr>
            </w:pPr>
            <w:r w:rsidRPr="00561A55">
              <w:rPr>
                <w:rFonts w:ascii="Arial" w:hAnsi="Arial" w:cs="Arial"/>
              </w:rPr>
              <w:t>all value added tax (VAT) refunds</w:t>
            </w:r>
            <w:r>
              <w:rPr>
                <w:rFonts w:ascii="Arial" w:hAnsi="Arial" w:cs="Arial"/>
              </w:rPr>
              <w:t>.</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5687" w:type="dxa"/>
            <w:gridSpan w:val="9"/>
            <w:tcBorders>
              <w:top w:val="nil"/>
              <w:left w:val="nil"/>
              <w:bottom w:val="nil"/>
              <w:right w:val="nil"/>
            </w:tcBorders>
          </w:tcPr>
          <w:p w:rsidR="00561A55" w:rsidRPr="004C4BA6" w:rsidRDefault="00561A55" w:rsidP="00A86106">
            <w:pPr>
              <w:spacing w:line="360" w:lineRule="auto"/>
              <w:jc w:val="both"/>
              <w:rPr>
                <w:rFonts w:ascii="Arial" w:hAnsi="Arial" w:cs="Arial"/>
              </w:rPr>
            </w:pP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t>3.11</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“Total Population”</w:t>
            </w:r>
          </w:p>
        </w:tc>
        <w:tc>
          <w:tcPr>
            <w:tcW w:w="5687" w:type="dxa"/>
            <w:gridSpan w:val="9"/>
            <w:tcBorders>
              <w:top w:val="nil"/>
              <w:left w:val="nil"/>
              <w:bottom w:val="nil"/>
              <w:right w:val="nil"/>
            </w:tcBorders>
          </w:tcPr>
          <w:p w:rsidR="000E505B" w:rsidRPr="004C4BA6" w:rsidRDefault="00561A55" w:rsidP="00561A55">
            <w:pPr>
              <w:spacing w:line="360" w:lineRule="auto"/>
              <w:jc w:val="both"/>
              <w:rPr>
                <w:rFonts w:ascii="Arial" w:hAnsi="Arial" w:cs="Arial"/>
              </w:rPr>
            </w:pPr>
            <w:r w:rsidRPr="00561A55">
              <w:rPr>
                <w:rFonts w:ascii="Arial" w:hAnsi="Arial" w:cs="Arial"/>
              </w:rPr>
              <w:t>means the official statistics of the population residing in the area of</w:t>
            </w:r>
            <w:r>
              <w:rPr>
                <w:rFonts w:ascii="Arial" w:hAnsi="Arial" w:cs="Arial"/>
              </w:rPr>
              <w:t xml:space="preserve"> </w:t>
            </w:r>
            <w:r w:rsidRPr="00561A55">
              <w:rPr>
                <w:rFonts w:ascii="Arial" w:hAnsi="Arial" w:cs="Arial"/>
              </w:rPr>
              <w:t>jurisdiction of a metropolitan, local or district municipality, as published in the Community</w:t>
            </w:r>
            <w:r>
              <w:rPr>
                <w:rFonts w:ascii="Arial" w:hAnsi="Arial" w:cs="Arial"/>
              </w:rPr>
              <w:t xml:space="preserve"> </w:t>
            </w:r>
            <w:r w:rsidRPr="00561A55">
              <w:rPr>
                <w:rFonts w:ascii="Arial" w:hAnsi="Arial" w:cs="Arial"/>
              </w:rPr>
              <w:t>Survey 2016: Statistical Release No. P0301, in terms of the Statistics Act, 1999 (Act No.</w:t>
            </w:r>
            <w:r>
              <w:rPr>
                <w:rFonts w:ascii="Arial" w:hAnsi="Arial" w:cs="Arial"/>
              </w:rPr>
              <w:t xml:space="preserve"> 6 of 1999);</w:t>
            </w:r>
          </w:p>
        </w:tc>
      </w:tr>
      <w:tr w:rsidR="000E505B" w:rsidRPr="004C4BA6" w:rsidTr="00BF4597">
        <w:tc>
          <w:tcPr>
            <w:tcW w:w="706" w:type="dxa"/>
            <w:tcBorders>
              <w:top w:val="nil"/>
              <w:left w:val="nil"/>
              <w:bottom w:val="nil"/>
              <w:right w:val="nil"/>
            </w:tcBorders>
          </w:tcPr>
          <w:p w:rsidR="000E505B" w:rsidRPr="004C4BA6" w:rsidRDefault="000E505B" w:rsidP="00A86106">
            <w:pPr>
              <w:spacing w:line="360" w:lineRule="auto"/>
              <w:jc w:val="both"/>
              <w:rPr>
                <w:rFonts w:ascii="Arial" w:hAnsi="Arial" w:cs="Arial"/>
              </w:rPr>
            </w:pPr>
            <w:r w:rsidRPr="004C4BA6">
              <w:rPr>
                <w:rFonts w:ascii="Arial" w:hAnsi="Arial" w:cs="Arial"/>
              </w:rPr>
              <w:lastRenderedPageBreak/>
              <w:t>3.12</w:t>
            </w:r>
          </w:p>
        </w:tc>
        <w:tc>
          <w:tcPr>
            <w:tcW w:w="2633" w:type="dxa"/>
            <w:gridSpan w:val="8"/>
            <w:tcBorders>
              <w:top w:val="nil"/>
              <w:left w:val="nil"/>
              <w:bottom w:val="nil"/>
              <w:right w:val="nil"/>
            </w:tcBorders>
          </w:tcPr>
          <w:p w:rsidR="000E505B" w:rsidRPr="004C4BA6" w:rsidRDefault="000E505B" w:rsidP="00A86106">
            <w:pPr>
              <w:spacing w:line="360" w:lineRule="auto"/>
              <w:jc w:val="both"/>
              <w:rPr>
                <w:rFonts w:ascii="Arial" w:hAnsi="Arial" w:cs="Arial"/>
                <w:b/>
              </w:rPr>
            </w:pPr>
            <w:r w:rsidRPr="004C4BA6">
              <w:rPr>
                <w:rFonts w:ascii="Arial" w:hAnsi="Arial" w:cs="Arial"/>
                <w:b/>
              </w:rPr>
              <w:t>“Total Remuneration Package”</w:t>
            </w:r>
          </w:p>
        </w:tc>
        <w:tc>
          <w:tcPr>
            <w:tcW w:w="5687" w:type="dxa"/>
            <w:gridSpan w:val="9"/>
            <w:tcBorders>
              <w:top w:val="nil"/>
              <w:left w:val="nil"/>
              <w:bottom w:val="nil"/>
              <w:right w:val="nil"/>
            </w:tcBorders>
          </w:tcPr>
          <w:p w:rsidR="000E505B" w:rsidRPr="004C4BA6" w:rsidRDefault="00561A55" w:rsidP="00A86106">
            <w:pPr>
              <w:spacing w:line="360" w:lineRule="auto"/>
              <w:jc w:val="both"/>
              <w:rPr>
                <w:rFonts w:ascii="Arial" w:hAnsi="Arial" w:cs="Arial"/>
              </w:rPr>
            </w:pPr>
            <w:r>
              <w:rPr>
                <w:rFonts w:ascii="Arial" w:hAnsi="Arial" w:cs="Arial"/>
              </w:rPr>
              <w:t>means the annual total cost to a municipality comprising of:</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5687" w:type="dxa"/>
            <w:gridSpan w:val="9"/>
            <w:tcBorders>
              <w:top w:val="nil"/>
              <w:left w:val="nil"/>
              <w:bottom w:val="nil"/>
              <w:right w:val="nil"/>
            </w:tcBorders>
          </w:tcPr>
          <w:p w:rsidR="00561A55" w:rsidRDefault="00561A55" w:rsidP="00A86106">
            <w:pPr>
              <w:spacing w:line="360" w:lineRule="auto"/>
              <w:jc w:val="both"/>
              <w:rPr>
                <w:rFonts w:ascii="Arial" w:hAnsi="Arial" w:cs="Arial"/>
              </w:rPr>
            </w:pP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Default="00561A55" w:rsidP="00A86106">
            <w:pPr>
              <w:spacing w:line="360" w:lineRule="auto"/>
              <w:jc w:val="both"/>
              <w:rPr>
                <w:rFonts w:ascii="Arial" w:hAnsi="Arial" w:cs="Arial"/>
              </w:rPr>
            </w:pPr>
            <w:r w:rsidRPr="00561A55">
              <w:rPr>
                <w:rFonts w:ascii="Arial" w:hAnsi="Arial" w:cs="Arial"/>
              </w:rPr>
              <w:t>a basic salary component;</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Default="00561A55" w:rsidP="00A86106">
            <w:pPr>
              <w:spacing w:line="360" w:lineRule="auto"/>
              <w:jc w:val="both"/>
              <w:rPr>
                <w:rFonts w:ascii="Arial" w:hAnsi="Arial" w:cs="Arial"/>
              </w:rPr>
            </w:pPr>
            <w:r w:rsidRPr="00561A55">
              <w:rPr>
                <w:rFonts w:ascii="Arial" w:hAnsi="Arial" w:cs="Arial"/>
              </w:rPr>
              <w:t>a travelling all</w:t>
            </w:r>
            <w:r w:rsidR="000E6020">
              <w:rPr>
                <w:rFonts w:ascii="Arial" w:hAnsi="Arial" w:cs="Arial"/>
              </w:rPr>
              <w:t>owance as provided in items 11</w:t>
            </w:r>
            <w:r w:rsidRPr="00561A55">
              <w:rPr>
                <w:rFonts w:ascii="Arial" w:hAnsi="Arial" w:cs="Arial"/>
              </w:rPr>
              <w:t>;</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Default="00561A55" w:rsidP="00A86106">
            <w:pPr>
              <w:spacing w:line="360" w:lineRule="auto"/>
              <w:jc w:val="both"/>
              <w:rPr>
                <w:rFonts w:ascii="Arial" w:hAnsi="Arial" w:cs="Arial"/>
              </w:rPr>
            </w:pPr>
            <w:r w:rsidRPr="00561A55">
              <w:rPr>
                <w:rFonts w:ascii="Arial" w:hAnsi="Arial" w:cs="Arial"/>
              </w:rPr>
              <w:t>housing all</w:t>
            </w:r>
            <w:r w:rsidR="000E6020">
              <w:rPr>
                <w:rFonts w:ascii="Arial" w:hAnsi="Arial" w:cs="Arial"/>
              </w:rPr>
              <w:t>owance as provided in items 11</w:t>
            </w:r>
            <w:r w:rsidRPr="00561A55">
              <w:rPr>
                <w:rFonts w:ascii="Arial" w:hAnsi="Arial" w:cs="Arial"/>
              </w:rPr>
              <w:t>;</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Default="00561A55" w:rsidP="00561A55">
            <w:pPr>
              <w:spacing w:line="360" w:lineRule="auto"/>
              <w:jc w:val="both"/>
              <w:rPr>
                <w:rFonts w:ascii="Arial" w:hAnsi="Arial" w:cs="Arial"/>
              </w:rPr>
            </w:pPr>
            <w:r w:rsidRPr="00561A55">
              <w:rPr>
                <w:rFonts w:ascii="Arial" w:hAnsi="Arial" w:cs="Arial"/>
              </w:rPr>
              <w:t>the municipal contribution to a pension, provident or retirement annuity fund as</w:t>
            </w:r>
            <w:r>
              <w:rPr>
                <w:rFonts w:ascii="Arial" w:hAnsi="Arial" w:cs="Arial"/>
              </w:rPr>
              <w:t xml:space="preserve"> </w:t>
            </w:r>
            <w:r w:rsidR="000E6020">
              <w:rPr>
                <w:rFonts w:ascii="Arial" w:hAnsi="Arial" w:cs="Arial"/>
              </w:rPr>
              <w:t>provided in item 18</w:t>
            </w:r>
            <w:r w:rsidRPr="00561A55">
              <w:rPr>
                <w:rFonts w:ascii="Arial" w:hAnsi="Arial" w:cs="Arial"/>
              </w:rPr>
              <w:t>; and</w:t>
            </w:r>
          </w:p>
        </w:tc>
      </w:tr>
      <w:tr w:rsidR="00561A55" w:rsidRPr="004C4BA6" w:rsidTr="00BF4597">
        <w:tc>
          <w:tcPr>
            <w:tcW w:w="706" w:type="dxa"/>
            <w:tcBorders>
              <w:top w:val="nil"/>
              <w:left w:val="nil"/>
              <w:bottom w:val="nil"/>
              <w:right w:val="nil"/>
            </w:tcBorders>
          </w:tcPr>
          <w:p w:rsidR="00561A55" w:rsidRPr="004C4BA6" w:rsidRDefault="00561A55" w:rsidP="00A86106">
            <w:pPr>
              <w:spacing w:line="360" w:lineRule="auto"/>
              <w:jc w:val="both"/>
              <w:rPr>
                <w:rFonts w:ascii="Arial" w:hAnsi="Arial" w:cs="Arial"/>
              </w:rPr>
            </w:pPr>
          </w:p>
        </w:tc>
        <w:tc>
          <w:tcPr>
            <w:tcW w:w="2633" w:type="dxa"/>
            <w:gridSpan w:val="8"/>
            <w:tcBorders>
              <w:top w:val="nil"/>
              <w:left w:val="nil"/>
              <w:bottom w:val="nil"/>
              <w:right w:val="nil"/>
            </w:tcBorders>
          </w:tcPr>
          <w:p w:rsidR="00561A55" w:rsidRPr="004C4BA6" w:rsidRDefault="00561A55" w:rsidP="00A86106">
            <w:pPr>
              <w:spacing w:line="360" w:lineRule="auto"/>
              <w:jc w:val="both"/>
              <w:rPr>
                <w:rFonts w:ascii="Arial" w:hAnsi="Arial" w:cs="Arial"/>
                <w:b/>
              </w:rPr>
            </w:pPr>
          </w:p>
        </w:tc>
        <w:tc>
          <w:tcPr>
            <w:tcW w:w="847" w:type="dxa"/>
            <w:gridSpan w:val="2"/>
            <w:tcBorders>
              <w:top w:val="nil"/>
              <w:left w:val="nil"/>
              <w:bottom w:val="nil"/>
              <w:right w:val="nil"/>
            </w:tcBorders>
          </w:tcPr>
          <w:p w:rsidR="00561A55" w:rsidRPr="00561A55" w:rsidRDefault="00561A55" w:rsidP="00561A55">
            <w:pPr>
              <w:pStyle w:val="ListParagraph"/>
              <w:numPr>
                <w:ilvl w:val="0"/>
                <w:numId w:val="3"/>
              </w:numPr>
              <w:spacing w:line="360" w:lineRule="auto"/>
              <w:jc w:val="both"/>
              <w:rPr>
                <w:rFonts w:ascii="Arial" w:hAnsi="Arial" w:cs="Arial"/>
              </w:rPr>
            </w:pPr>
          </w:p>
        </w:tc>
        <w:tc>
          <w:tcPr>
            <w:tcW w:w="4840" w:type="dxa"/>
            <w:gridSpan w:val="7"/>
            <w:tcBorders>
              <w:top w:val="nil"/>
              <w:left w:val="nil"/>
              <w:bottom w:val="nil"/>
              <w:right w:val="nil"/>
            </w:tcBorders>
          </w:tcPr>
          <w:p w:rsidR="00561A55" w:rsidRDefault="00561A55" w:rsidP="000E6020">
            <w:pPr>
              <w:spacing w:line="360" w:lineRule="auto"/>
              <w:jc w:val="both"/>
              <w:rPr>
                <w:rFonts w:ascii="Arial" w:hAnsi="Arial" w:cs="Arial"/>
              </w:rPr>
            </w:pPr>
            <w:r w:rsidRPr="00561A55">
              <w:rPr>
                <w:rFonts w:ascii="Arial" w:hAnsi="Arial" w:cs="Arial"/>
              </w:rPr>
              <w:t xml:space="preserve">municipal contribution to a medical aid scheme as provided in item </w:t>
            </w:r>
            <w:r w:rsidR="000E6020">
              <w:rPr>
                <w:rFonts w:ascii="Arial" w:hAnsi="Arial" w:cs="Arial"/>
              </w:rPr>
              <w:t>19</w:t>
            </w:r>
            <w:r w:rsidRPr="00561A55">
              <w:rPr>
                <w:rFonts w:ascii="Arial" w:hAnsi="Arial" w:cs="Arial"/>
              </w:rPr>
              <w:t xml:space="preserve"> to a councillor</w:t>
            </w:r>
            <w:r>
              <w:rPr>
                <w:rFonts w:ascii="Arial" w:hAnsi="Arial" w:cs="Arial"/>
              </w:rPr>
              <w:t xml:space="preserve"> </w:t>
            </w:r>
            <w:r w:rsidRPr="00561A55">
              <w:rPr>
                <w:rFonts w:ascii="Arial" w:hAnsi="Arial" w:cs="Arial"/>
              </w:rPr>
              <w:t>in a municipal financial year.</w:t>
            </w:r>
          </w:p>
        </w:tc>
      </w:tr>
      <w:tr w:rsidR="009105B5" w:rsidRPr="004C4BA6" w:rsidTr="00BF4597">
        <w:tc>
          <w:tcPr>
            <w:tcW w:w="706" w:type="dxa"/>
            <w:tcBorders>
              <w:top w:val="nil"/>
              <w:left w:val="nil"/>
              <w:bottom w:val="nil"/>
              <w:right w:val="nil"/>
            </w:tcBorders>
          </w:tcPr>
          <w:p w:rsidR="009105B5" w:rsidRPr="004C4BA6" w:rsidRDefault="009105B5" w:rsidP="00A86106">
            <w:pPr>
              <w:spacing w:line="360" w:lineRule="auto"/>
              <w:jc w:val="both"/>
              <w:rPr>
                <w:rFonts w:ascii="Arial" w:hAnsi="Arial" w:cs="Arial"/>
              </w:rPr>
            </w:pPr>
          </w:p>
        </w:tc>
        <w:tc>
          <w:tcPr>
            <w:tcW w:w="8320" w:type="dxa"/>
            <w:gridSpan w:val="17"/>
            <w:tcBorders>
              <w:top w:val="nil"/>
              <w:left w:val="nil"/>
              <w:bottom w:val="nil"/>
              <w:right w:val="nil"/>
            </w:tcBorders>
          </w:tcPr>
          <w:p w:rsidR="009105B5" w:rsidRPr="004C4BA6" w:rsidRDefault="009105B5" w:rsidP="00A86106">
            <w:pPr>
              <w:spacing w:line="360" w:lineRule="auto"/>
              <w:jc w:val="both"/>
              <w:rPr>
                <w:rFonts w:ascii="Arial" w:hAnsi="Arial" w:cs="Arial"/>
              </w:rPr>
            </w:pPr>
          </w:p>
        </w:tc>
      </w:tr>
      <w:tr w:rsidR="00A86106" w:rsidRPr="004C4BA6" w:rsidTr="00BF4597">
        <w:tc>
          <w:tcPr>
            <w:tcW w:w="706" w:type="dxa"/>
            <w:tcBorders>
              <w:top w:val="nil"/>
              <w:left w:val="nil"/>
              <w:bottom w:val="nil"/>
              <w:right w:val="nil"/>
            </w:tcBorders>
          </w:tcPr>
          <w:p w:rsidR="00A86106" w:rsidRPr="004C4BA6" w:rsidRDefault="00561A55" w:rsidP="00A86106">
            <w:pPr>
              <w:spacing w:line="360" w:lineRule="auto"/>
              <w:jc w:val="both"/>
              <w:rPr>
                <w:rFonts w:ascii="Arial" w:hAnsi="Arial" w:cs="Arial"/>
                <w:b/>
              </w:rPr>
            </w:pPr>
            <w:r>
              <w:rPr>
                <w:rFonts w:ascii="Arial" w:hAnsi="Arial" w:cs="Arial"/>
                <w:b/>
              </w:rPr>
              <w:t>4</w:t>
            </w:r>
            <w:r w:rsidR="00691019" w:rsidRPr="004C4BA6">
              <w:rPr>
                <w:rFonts w:ascii="Arial" w:hAnsi="Arial" w:cs="Arial"/>
                <w:b/>
              </w:rPr>
              <w:t>.</w:t>
            </w:r>
          </w:p>
        </w:tc>
        <w:tc>
          <w:tcPr>
            <w:tcW w:w="8320" w:type="dxa"/>
            <w:gridSpan w:val="17"/>
            <w:tcBorders>
              <w:top w:val="nil"/>
              <w:left w:val="nil"/>
              <w:bottom w:val="nil"/>
              <w:right w:val="nil"/>
            </w:tcBorders>
          </w:tcPr>
          <w:p w:rsidR="00A86106" w:rsidRPr="004C4BA6" w:rsidRDefault="00D45CD5" w:rsidP="00A86106">
            <w:pPr>
              <w:spacing w:line="360" w:lineRule="auto"/>
              <w:jc w:val="both"/>
              <w:rPr>
                <w:rFonts w:ascii="Arial" w:hAnsi="Arial" w:cs="Arial"/>
                <w:b/>
                <w:u w:val="single"/>
              </w:rPr>
            </w:pPr>
            <w:r w:rsidRPr="004C4BA6">
              <w:rPr>
                <w:rFonts w:ascii="Arial" w:hAnsi="Arial" w:cs="Arial"/>
                <w:b/>
                <w:u w:val="single"/>
              </w:rPr>
              <w:t>PURPOSE OF THE POLICY</w:t>
            </w:r>
            <w:r w:rsidR="00691019" w:rsidRPr="004C4BA6">
              <w:rPr>
                <w:rFonts w:ascii="Arial" w:hAnsi="Arial" w:cs="Arial"/>
                <w:b/>
                <w:u w:val="single"/>
              </w:rPr>
              <w:t>:</w:t>
            </w:r>
          </w:p>
        </w:tc>
      </w:tr>
      <w:tr w:rsidR="00A86106" w:rsidRPr="004C4BA6" w:rsidTr="00BF4597">
        <w:tc>
          <w:tcPr>
            <w:tcW w:w="706" w:type="dxa"/>
            <w:tcBorders>
              <w:top w:val="nil"/>
              <w:left w:val="nil"/>
              <w:bottom w:val="nil"/>
              <w:right w:val="nil"/>
            </w:tcBorders>
          </w:tcPr>
          <w:p w:rsidR="00A86106" w:rsidRPr="004C4BA6" w:rsidRDefault="00A86106" w:rsidP="00A86106">
            <w:pPr>
              <w:spacing w:line="360" w:lineRule="auto"/>
              <w:jc w:val="both"/>
              <w:rPr>
                <w:rFonts w:ascii="Arial" w:hAnsi="Arial" w:cs="Arial"/>
              </w:rPr>
            </w:pPr>
          </w:p>
        </w:tc>
        <w:tc>
          <w:tcPr>
            <w:tcW w:w="8320" w:type="dxa"/>
            <w:gridSpan w:val="17"/>
            <w:tcBorders>
              <w:top w:val="nil"/>
              <w:left w:val="nil"/>
              <w:bottom w:val="nil"/>
              <w:right w:val="nil"/>
            </w:tcBorders>
          </w:tcPr>
          <w:p w:rsidR="00A86106" w:rsidRPr="004C4BA6" w:rsidRDefault="00A86106" w:rsidP="00A86106">
            <w:pPr>
              <w:spacing w:line="360" w:lineRule="auto"/>
              <w:jc w:val="both"/>
              <w:rPr>
                <w:rFonts w:ascii="Arial" w:hAnsi="Arial" w:cs="Arial"/>
              </w:rPr>
            </w:pPr>
          </w:p>
        </w:tc>
      </w:tr>
      <w:tr w:rsidR="00A86106" w:rsidRPr="004C4BA6" w:rsidTr="00BF4597">
        <w:tc>
          <w:tcPr>
            <w:tcW w:w="706" w:type="dxa"/>
            <w:tcBorders>
              <w:top w:val="nil"/>
              <w:left w:val="nil"/>
              <w:bottom w:val="nil"/>
              <w:right w:val="nil"/>
            </w:tcBorders>
          </w:tcPr>
          <w:p w:rsidR="00A86106" w:rsidRPr="004C4BA6" w:rsidRDefault="00561A55" w:rsidP="00A86106">
            <w:pPr>
              <w:spacing w:line="360" w:lineRule="auto"/>
              <w:jc w:val="both"/>
              <w:rPr>
                <w:rFonts w:ascii="Arial" w:hAnsi="Arial" w:cs="Arial"/>
              </w:rPr>
            </w:pPr>
            <w:r>
              <w:rPr>
                <w:rFonts w:ascii="Arial" w:hAnsi="Arial" w:cs="Arial"/>
              </w:rPr>
              <w:t>4</w:t>
            </w:r>
            <w:r w:rsidR="00D45CD5" w:rsidRPr="004C4BA6">
              <w:rPr>
                <w:rFonts w:ascii="Arial" w:hAnsi="Arial" w:cs="Arial"/>
              </w:rPr>
              <w:t>.1</w:t>
            </w:r>
          </w:p>
        </w:tc>
        <w:tc>
          <w:tcPr>
            <w:tcW w:w="8320" w:type="dxa"/>
            <w:gridSpan w:val="17"/>
            <w:tcBorders>
              <w:top w:val="nil"/>
              <w:left w:val="nil"/>
              <w:bottom w:val="nil"/>
              <w:right w:val="nil"/>
            </w:tcBorders>
          </w:tcPr>
          <w:p w:rsidR="00A86106" w:rsidRPr="004C4BA6" w:rsidRDefault="00D45CD5" w:rsidP="00A86106">
            <w:pPr>
              <w:spacing w:line="360" w:lineRule="auto"/>
              <w:jc w:val="both"/>
              <w:rPr>
                <w:rFonts w:ascii="Arial" w:hAnsi="Arial" w:cs="Arial"/>
              </w:rPr>
            </w:pPr>
            <w:r w:rsidRPr="004C4BA6">
              <w:rPr>
                <w:rFonts w:ascii="Arial" w:hAnsi="Arial" w:cs="Arial"/>
              </w:rPr>
              <w:t>The purpose of the policy will be to:</w:t>
            </w:r>
          </w:p>
        </w:tc>
      </w:tr>
      <w:tr w:rsidR="00A86106" w:rsidRPr="004C4BA6" w:rsidTr="00BF4597">
        <w:tc>
          <w:tcPr>
            <w:tcW w:w="706" w:type="dxa"/>
            <w:tcBorders>
              <w:top w:val="nil"/>
              <w:left w:val="nil"/>
              <w:bottom w:val="nil"/>
              <w:right w:val="nil"/>
            </w:tcBorders>
          </w:tcPr>
          <w:p w:rsidR="00A86106" w:rsidRPr="004C4BA6" w:rsidRDefault="00A86106" w:rsidP="00A86106">
            <w:pPr>
              <w:spacing w:line="360" w:lineRule="auto"/>
              <w:jc w:val="both"/>
              <w:rPr>
                <w:rFonts w:ascii="Arial" w:hAnsi="Arial" w:cs="Arial"/>
              </w:rPr>
            </w:pPr>
          </w:p>
        </w:tc>
        <w:tc>
          <w:tcPr>
            <w:tcW w:w="8320" w:type="dxa"/>
            <w:gridSpan w:val="17"/>
            <w:tcBorders>
              <w:top w:val="nil"/>
              <w:left w:val="nil"/>
              <w:bottom w:val="nil"/>
              <w:right w:val="nil"/>
            </w:tcBorders>
          </w:tcPr>
          <w:p w:rsidR="00A86106" w:rsidRPr="004C4BA6" w:rsidRDefault="00A86106" w:rsidP="00A86106">
            <w:pPr>
              <w:spacing w:line="360" w:lineRule="auto"/>
              <w:jc w:val="both"/>
              <w:rPr>
                <w:rFonts w:ascii="Arial" w:hAnsi="Arial" w:cs="Arial"/>
              </w:rPr>
            </w:pPr>
          </w:p>
        </w:tc>
      </w:tr>
      <w:tr w:rsidR="009105B5" w:rsidRPr="004C4BA6" w:rsidTr="00BF4597">
        <w:tc>
          <w:tcPr>
            <w:tcW w:w="706" w:type="dxa"/>
            <w:tcBorders>
              <w:top w:val="nil"/>
              <w:left w:val="nil"/>
              <w:bottom w:val="nil"/>
              <w:right w:val="nil"/>
            </w:tcBorders>
          </w:tcPr>
          <w:p w:rsidR="009105B5" w:rsidRPr="004C4BA6" w:rsidRDefault="009105B5" w:rsidP="00D45CD5">
            <w:pPr>
              <w:spacing w:line="360" w:lineRule="auto"/>
              <w:jc w:val="both"/>
              <w:rPr>
                <w:rFonts w:ascii="Arial" w:hAnsi="Arial" w:cs="Arial"/>
              </w:rPr>
            </w:pPr>
          </w:p>
        </w:tc>
        <w:tc>
          <w:tcPr>
            <w:tcW w:w="943" w:type="dxa"/>
            <w:gridSpan w:val="4"/>
            <w:tcBorders>
              <w:top w:val="nil"/>
              <w:left w:val="nil"/>
              <w:bottom w:val="nil"/>
              <w:right w:val="nil"/>
            </w:tcBorders>
          </w:tcPr>
          <w:p w:rsidR="009105B5" w:rsidRPr="004C4BA6" w:rsidRDefault="00561A55" w:rsidP="00561A55">
            <w:pPr>
              <w:spacing w:line="360" w:lineRule="auto"/>
              <w:jc w:val="both"/>
              <w:rPr>
                <w:rFonts w:ascii="Arial" w:hAnsi="Arial" w:cs="Arial"/>
              </w:rPr>
            </w:pPr>
            <w:r>
              <w:rPr>
                <w:rFonts w:ascii="Arial" w:hAnsi="Arial" w:cs="Arial"/>
              </w:rPr>
              <w:t>4.</w:t>
            </w:r>
            <w:r w:rsidR="009105B5" w:rsidRPr="004C4BA6">
              <w:rPr>
                <w:rFonts w:ascii="Arial" w:hAnsi="Arial" w:cs="Arial"/>
              </w:rPr>
              <w:t>1.1.1</w:t>
            </w:r>
          </w:p>
        </w:tc>
        <w:tc>
          <w:tcPr>
            <w:tcW w:w="7377" w:type="dxa"/>
            <w:gridSpan w:val="13"/>
            <w:tcBorders>
              <w:top w:val="nil"/>
              <w:left w:val="nil"/>
              <w:bottom w:val="nil"/>
              <w:right w:val="nil"/>
            </w:tcBorders>
          </w:tcPr>
          <w:p w:rsidR="009105B5" w:rsidRPr="004C4BA6" w:rsidRDefault="009105B5" w:rsidP="00D45CD5">
            <w:pPr>
              <w:spacing w:line="360" w:lineRule="auto"/>
              <w:jc w:val="both"/>
              <w:rPr>
                <w:rFonts w:ascii="Arial" w:hAnsi="Arial" w:cs="Arial"/>
                <w:color w:val="FF0000"/>
              </w:rPr>
            </w:pPr>
            <w:r w:rsidRPr="0038599F">
              <w:rPr>
                <w:rFonts w:ascii="Arial" w:hAnsi="Arial" w:cs="Arial"/>
              </w:rPr>
              <w:t xml:space="preserve">To specify the salary and allowances of councillors as provided for in Act 20 of 1998; </w:t>
            </w:r>
          </w:p>
        </w:tc>
      </w:tr>
      <w:tr w:rsidR="00D45CD5" w:rsidRPr="004C4BA6" w:rsidTr="00BF4597">
        <w:tc>
          <w:tcPr>
            <w:tcW w:w="706" w:type="dxa"/>
            <w:tcBorders>
              <w:top w:val="nil"/>
              <w:left w:val="nil"/>
              <w:bottom w:val="nil"/>
              <w:right w:val="nil"/>
            </w:tcBorders>
          </w:tcPr>
          <w:p w:rsidR="00D45CD5" w:rsidRPr="004C4BA6" w:rsidRDefault="00D45CD5" w:rsidP="00D45CD5">
            <w:pPr>
              <w:spacing w:line="360" w:lineRule="auto"/>
              <w:jc w:val="both"/>
              <w:rPr>
                <w:rFonts w:ascii="Arial" w:hAnsi="Arial" w:cs="Arial"/>
              </w:rPr>
            </w:pPr>
          </w:p>
        </w:tc>
        <w:tc>
          <w:tcPr>
            <w:tcW w:w="943" w:type="dxa"/>
            <w:gridSpan w:val="4"/>
            <w:tcBorders>
              <w:top w:val="nil"/>
              <w:left w:val="nil"/>
              <w:bottom w:val="nil"/>
              <w:right w:val="nil"/>
            </w:tcBorders>
          </w:tcPr>
          <w:p w:rsidR="00D45CD5" w:rsidRPr="004C4BA6" w:rsidRDefault="00561A55" w:rsidP="00D45CD5">
            <w:pPr>
              <w:spacing w:line="360" w:lineRule="auto"/>
              <w:jc w:val="both"/>
              <w:rPr>
                <w:rFonts w:ascii="Arial" w:hAnsi="Arial" w:cs="Arial"/>
              </w:rPr>
            </w:pPr>
            <w:r>
              <w:rPr>
                <w:rFonts w:ascii="Arial" w:hAnsi="Arial" w:cs="Arial"/>
              </w:rPr>
              <w:t>4</w:t>
            </w:r>
            <w:r w:rsidR="009105B5" w:rsidRPr="004C4BA6">
              <w:rPr>
                <w:rFonts w:ascii="Arial" w:hAnsi="Arial" w:cs="Arial"/>
              </w:rPr>
              <w:t>.1.1.2</w:t>
            </w:r>
          </w:p>
        </w:tc>
        <w:tc>
          <w:tcPr>
            <w:tcW w:w="7377" w:type="dxa"/>
            <w:gridSpan w:val="13"/>
            <w:tcBorders>
              <w:top w:val="nil"/>
              <w:left w:val="nil"/>
              <w:bottom w:val="nil"/>
              <w:right w:val="nil"/>
            </w:tcBorders>
          </w:tcPr>
          <w:p w:rsidR="00D45CD5" w:rsidRPr="004C4BA6" w:rsidRDefault="009105B5" w:rsidP="00D45CD5">
            <w:pPr>
              <w:spacing w:line="360" w:lineRule="auto"/>
              <w:jc w:val="both"/>
              <w:rPr>
                <w:rFonts w:ascii="Arial" w:hAnsi="Arial" w:cs="Arial"/>
              </w:rPr>
            </w:pPr>
            <w:r w:rsidRPr="004C4BA6">
              <w:rPr>
                <w:rFonts w:ascii="Arial" w:hAnsi="Arial" w:cs="Arial"/>
              </w:rPr>
              <w:t>T</w:t>
            </w:r>
            <w:r w:rsidR="00D45CD5" w:rsidRPr="004C4BA6">
              <w:rPr>
                <w:rFonts w:ascii="Arial" w:hAnsi="Arial" w:cs="Arial"/>
              </w:rPr>
              <w:t>o develop a means or framework for the allocation, management and control of tools of trade,</w:t>
            </w:r>
            <w:r w:rsidR="000B0DA1" w:rsidRPr="004C4BA6">
              <w:rPr>
                <w:rFonts w:ascii="Arial" w:hAnsi="Arial" w:cs="Arial"/>
              </w:rPr>
              <w:t xml:space="preserve"> cellular phone</w:t>
            </w:r>
            <w:r w:rsidR="00D45CD5" w:rsidRPr="004C4BA6">
              <w:rPr>
                <w:rFonts w:ascii="Arial" w:hAnsi="Arial" w:cs="Arial"/>
              </w:rPr>
              <w:t xml:space="preserve"> allowances and data allowances to </w:t>
            </w:r>
            <w:r w:rsidR="00CB71F1" w:rsidRPr="004C4BA6">
              <w:rPr>
                <w:rFonts w:ascii="Arial" w:hAnsi="Arial" w:cs="Arial"/>
              </w:rPr>
              <w:t>political office-bearers</w:t>
            </w:r>
            <w:r w:rsidR="00D45CD5" w:rsidRPr="004C4BA6">
              <w:rPr>
                <w:rFonts w:ascii="Arial" w:hAnsi="Arial" w:cs="Arial"/>
              </w:rPr>
              <w:t>.</w:t>
            </w:r>
          </w:p>
        </w:tc>
      </w:tr>
      <w:tr w:rsidR="00D45CD5" w:rsidRPr="004C4BA6" w:rsidTr="00BF4597">
        <w:tc>
          <w:tcPr>
            <w:tcW w:w="706" w:type="dxa"/>
            <w:tcBorders>
              <w:top w:val="nil"/>
              <w:left w:val="nil"/>
              <w:bottom w:val="nil"/>
              <w:right w:val="nil"/>
            </w:tcBorders>
          </w:tcPr>
          <w:p w:rsidR="00D45CD5" w:rsidRPr="004C4BA6" w:rsidRDefault="00D45CD5" w:rsidP="00D45CD5">
            <w:pPr>
              <w:spacing w:line="360" w:lineRule="auto"/>
              <w:jc w:val="both"/>
              <w:rPr>
                <w:rFonts w:ascii="Arial" w:hAnsi="Arial" w:cs="Arial"/>
              </w:rPr>
            </w:pPr>
          </w:p>
        </w:tc>
        <w:tc>
          <w:tcPr>
            <w:tcW w:w="943" w:type="dxa"/>
            <w:gridSpan w:val="4"/>
            <w:tcBorders>
              <w:top w:val="nil"/>
              <w:left w:val="nil"/>
              <w:bottom w:val="nil"/>
              <w:right w:val="nil"/>
            </w:tcBorders>
          </w:tcPr>
          <w:p w:rsidR="00D45CD5" w:rsidRPr="004C4BA6" w:rsidRDefault="00561A55" w:rsidP="00D45CD5">
            <w:pPr>
              <w:spacing w:line="360" w:lineRule="auto"/>
              <w:jc w:val="both"/>
              <w:rPr>
                <w:rFonts w:ascii="Arial" w:hAnsi="Arial" w:cs="Arial"/>
              </w:rPr>
            </w:pPr>
            <w:r>
              <w:rPr>
                <w:rFonts w:ascii="Arial" w:hAnsi="Arial" w:cs="Arial"/>
              </w:rPr>
              <w:t>4</w:t>
            </w:r>
            <w:r w:rsidR="009105B5" w:rsidRPr="004C4BA6">
              <w:rPr>
                <w:rFonts w:ascii="Arial" w:hAnsi="Arial" w:cs="Arial"/>
              </w:rPr>
              <w:t>.1.1.3</w:t>
            </w:r>
          </w:p>
        </w:tc>
        <w:tc>
          <w:tcPr>
            <w:tcW w:w="7377" w:type="dxa"/>
            <w:gridSpan w:val="13"/>
            <w:tcBorders>
              <w:top w:val="nil"/>
              <w:left w:val="nil"/>
              <w:bottom w:val="nil"/>
              <w:right w:val="nil"/>
            </w:tcBorders>
          </w:tcPr>
          <w:p w:rsidR="00D45CD5" w:rsidRPr="004C4BA6" w:rsidRDefault="00D45CD5" w:rsidP="00CB71F1">
            <w:pPr>
              <w:spacing w:line="360" w:lineRule="auto"/>
              <w:jc w:val="both"/>
              <w:rPr>
                <w:rFonts w:ascii="Arial" w:hAnsi="Arial" w:cs="Arial"/>
              </w:rPr>
            </w:pPr>
            <w:r w:rsidRPr="004C4BA6">
              <w:rPr>
                <w:rFonts w:ascii="Arial" w:hAnsi="Arial" w:cs="Arial"/>
              </w:rPr>
              <w:t>To provide for replacement of a system of Cellular phone contracts</w:t>
            </w:r>
            <w:r w:rsidR="00CB71F1" w:rsidRPr="004C4BA6">
              <w:rPr>
                <w:rFonts w:ascii="Arial" w:hAnsi="Arial" w:cs="Arial"/>
              </w:rPr>
              <w:t xml:space="preserve"> and data contracts</w:t>
            </w:r>
            <w:r w:rsidRPr="004C4BA6">
              <w:rPr>
                <w:rFonts w:ascii="Arial" w:hAnsi="Arial" w:cs="Arial"/>
              </w:rPr>
              <w:t xml:space="preserve"> by the</w:t>
            </w:r>
            <w:r w:rsidR="00CB71F1" w:rsidRPr="004C4BA6">
              <w:rPr>
                <w:rFonts w:ascii="Arial" w:hAnsi="Arial" w:cs="Arial"/>
              </w:rPr>
              <w:t xml:space="preserve"> </w:t>
            </w:r>
            <w:r w:rsidRPr="004C4BA6">
              <w:rPr>
                <w:rFonts w:ascii="Arial" w:hAnsi="Arial" w:cs="Arial"/>
              </w:rPr>
              <w:t>municipality with the salary allowance system.</w:t>
            </w:r>
          </w:p>
        </w:tc>
      </w:tr>
      <w:tr w:rsidR="00D45CD5" w:rsidRPr="004C4BA6" w:rsidTr="00BF4597">
        <w:tc>
          <w:tcPr>
            <w:tcW w:w="706" w:type="dxa"/>
            <w:tcBorders>
              <w:top w:val="nil"/>
              <w:left w:val="nil"/>
              <w:bottom w:val="nil"/>
              <w:right w:val="nil"/>
            </w:tcBorders>
          </w:tcPr>
          <w:p w:rsidR="00D45CD5" w:rsidRPr="004C4BA6" w:rsidRDefault="00D45CD5" w:rsidP="00D45CD5">
            <w:pPr>
              <w:spacing w:line="360" w:lineRule="auto"/>
              <w:jc w:val="both"/>
              <w:rPr>
                <w:rFonts w:ascii="Arial" w:hAnsi="Arial" w:cs="Arial"/>
              </w:rPr>
            </w:pPr>
          </w:p>
        </w:tc>
        <w:tc>
          <w:tcPr>
            <w:tcW w:w="943" w:type="dxa"/>
            <w:gridSpan w:val="4"/>
            <w:tcBorders>
              <w:top w:val="nil"/>
              <w:left w:val="nil"/>
              <w:bottom w:val="nil"/>
              <w:right w:val="nil"/>
            </w:tcBorders>
          </w:tcPr>
          <w:p w:rsidR="00D45CD5" w:rsidRPr="004C4BA6" w:rsidRDefault="00561A55" w:rsidP="00D45CD5">
            <w:pPr>
              <w:spacing w:line="360" w:lineRule="auto"/>
              <w:jc w:val="both"/>
              <w:rPr>
                <w:rFonts w:ascii="Arial" w:hAnsi="Arial" w:cs="Arial"/>
              </w:rPr>
            </w:pPr>
            <w:r>
              <w:rPr>
                <w:rFonts w:ascii="Arial" w:hAnsi="Arial" w:cs="Arial"/>
              </w:rPr>
              <w:t>4</w:t>
            </w:r>
            <w:r w:rsidR="009105B5" w:rsidRPr="004C4BA6">
              <w:rPr>
                <w:rFonts w:ascii="Arial" w:hAnsi="Arial" w:cs="Arial"/>
              </w:rPr>
              <w:t>.1.1.4</w:t>
            </w:r>
          </w:p>
        </w:tc>
        <w:tc>
          <w:tcPr>
            <w:tcW w:w="7377" w:type="dxa"/>
            <w:gridSpan w:val="13"/>
            <w:tcBorders>
              <w:top w:val="nil"/>
              <w:left w:val="nil"/>
              <w:bottom w:val="nil"/>
              <w:right w:val="nil"/>
            </w:tcBorders>
          </w:tcPr>
          <w:p w:rsidR="00D45CD5" w:rsidRPr="004C4BA6" w:rsidRDefault="00D45CD5" w:rsidP="00CB71F1">
            <w:pPr>
              <w:spacing w:line="360" w:lineRule="auto"/>
              <w:jc w:val="both"/>
              <w:rPr>
                <w:rFonts w:ascii="Arial" w:hAnsi="Arial" w:cs="Arial"/>
              </w:rPr>
            </w:pPr>
            <w:r w:rsidRPr="004C4BA6">
              <w:rPr>
                <w:rFonts w:ascii="Arial" w:hAnsi="Arial" w:cs="Arial"/>
              </w:rPr>
              <w:t>To release the municipality and its officials of the administrative burden of</w:t>
            </w:r>
            <w:r w:rsidR="00CB71F1" w:rsidRPr="004C4BA6">
              <w:rPr>
                <w:rFonts w:ascii="Arial" w:hAnsi="Arial" w:cs="Arial"/>
              </w:rPr>
              <w:t xml:space="preserve"> for </w:t>
            </w:r>
            <w:r w:rsidRPr="004C4BA6">
              <w:rPr>
                <w:rFonts w:ascii="Arial" w:hAnsi="Arial" w:cs="Arial"/>
              </w:rPr>
              <w:t>cellular phone</w:t>
            </w:r>
            <w:r w:rsidR="000B0DA1" w:rsidRPr="004C4BA6">
              <w:rPr>
                <w:rFonts w:ascii="Arial" w:hAnsi="Arial" w:cs="Arial"/>
              </w:rPr>
              <w:t xml:space="preserve"> and data</w:t>
            </w:r>
            <w:r w:rsidRPr="004C4BA6">
              <w:rPr>
                <w:rFonts w:ascii="Arial" w:hAnsi="Arial" w:cs="Arial"/>
              </w:rPr>
              <w:t xml:space="preserve"> contracts.</w:t>
            </w:r>
          </w:p>
        </w:tc>
      </w:tr>
      <w:tr w:rsidR="00D45CD5" w:rsidRPr="004C4BA6" w:rsidTr="00BF4597">
        <w:tc>
          <w:tcPr>
            <w:tcW w:w="706" w:type="dxa"/>
            <w:tcBorders>
              <w:top w:val="nil"/>
              <w:left w:val="nil"/>
              <w:bottom w:val="nil"/>
              <w:right w:val="nil"/>
            </w:tcBorders>
          </w:tcPr>
          <w:p w:rsidR="00D45CD5" w:rsidRPr="004C4BA6" w:rsidRDefault="00D45CD5" w:rsidP="00D45CD5">
            <w:pPr>
              <w:spacing w:line="360" w:lineRule="auto"/>
              <w:jc w:val="both"/>
              <w:rPr>
                <w:rFonts w:ascii="Arial" w:hAnsi="Arial" w:cs="Arial"/>
              </w:rPr>
            </w:pPr>
          </w:p>
        </w:tc>
        <w:tc>
          <w:tcPr>
            <w:tcW w:w="943" w:type="dxa"/>
            <w:gridSpan w:val="4"/>
            <w:tcBorders>
              <w:top w:val="nil"/>
              <w:left w:val="nil"/>
              <w:bottom w:val="nil"/>
              <w:right w:val="nil"/>
            </w:tcBorders>
          </w:tcPr>
          <w:p w:rsidR="00D45CD5" w:rsidRPr="004C4BA6" w:rsidRDefault="00561A55" w:rsidP="00D45CD5">
            <w:pPr>
              <w:spacing w:line="360" w:lineRule="auto"/>
              <w:jc w:val="both"/>
              <w:rPr>
                <w:rFonts w:ascii="Arial" w:hAnsi="Arial" w:cs="Arial"/>
              </w:rPr>
            </w:pPr>
            <w:r>
              <w:rPr>
                <w:rFonts w:ascii="Arial" w:hAnsi="Arial" w:cs="Arial"/>
              </w:rPr>
              <w:t>4</w:t>
            </w:r>
            <w:r w:rsidR="009105B5" w:rsidRPr="004C4BA6">
              <w:rPr>
                <w:rFonts w:ascii="Arial" w:hAnsi="Arial" w:cs="Arial"/>
              </w:rPr>
              <w:t>.1.1.5</w:t>
            </w:r>
          </w:p>
        </w:tc>
        <w:tc>
          <w:tcPr>
            <w:tcW w:w="7377" w:type="dxa"/>
            <w:gridSpan w:val="13"/>
            <w:tcBorders>
              <w:top w:val="nil"/>
              <w:left w:val="nil"/>
              <w:bottom w:val="nil"/>
              <w:right w:val="nil"/>
            </w:tcBorders>
          </w:tcPr>
          <w:p w:rsidR="00D45CD5" w:rsidRPr="004C4BA6" w:rsidRDefault="000B0DA1" w:rsidP="000B0DA1">
            <w:pPr>
              <w:spacing w:line="360" w:lineRule="auto"/>
              <w:jc w:val="both"/>
              <w:rPr>
                <w:rFonts w:ascii="Arial" w:hAnsi="Arial" w:cs="Arial"/>
              </w:rPr>
            </w:pPr>
            <w:r w:rsidRPr="004C4BA6">
              <w:rPr>
                <w:rFonts w:ascii="Arial" w:hAnsi="Arial" w:cs="Arial"/>
              </w:rPr>
              <w:t>To enable the</w:t>
            </w:r>
            <w:r w:rsidR="00D45CD5" w:rsidRPr="004C4BA6">
              <w:rPr>
                <w:rFonts w:ascii="Arial" w:hAnsi="Arial" w:cs="Arial"/>
              </w:rPr>
              <w:t xml:space="preserve"> municipality and its officials to focus on its core responsibility</w:t>
            </w:r>
            <w:r w:rsidRPr="004C4BA6">
              <w:rPr>
                <w:rFonts w:ascii="Arial" w:hAnsi="Arial" w:cs="Arial"/>
              </w:rPr>
              <w:t xml:space="preserve"> </w:t>
            </w:r>
            <w:r w:rsidR="00D45CD5" w:rsidRPr="004C4BA6">
              <w:rPr>
                <w:rFonts w:ascii="Arial" w:hAnsi="Arial" w:cs="Arial"/>
              </w:rPr>
              <w:t>of providing services to its jurisdictional citizens</w:t>
            </w:r>
            <w:r w:rsidR="00CB71F1" w:rsidRPr="004C4BA6">
              <w:rPr>
                <w:rFonts w:ascii="Arial" w:hAnsi="Arial" w:cs="Arial"/>
              </w:rPr>
              <w:t>.</w:t>
            </w:r>
          </w:p>
        </w:tc>
      </w:tr>
      <w:tr w:rsidR="00A86106" w:rsidRPr="004C4BA6" w:rsidTr="00BF4597">
        <w:tc>
          <w:tcPr>
            <w:tcW w:w="706" w:type="dxa"/>
            <w:tcBorders>
              <w:top w:val="nil"/>
              <w:left w:val="nil"/>
              <w:bottom w:val="nil"/>
              <w:right w:val="nil"/>
            </w:tcBorders>
          </w:tcPr>
          <w:p w:rsidR="00A86106" w:rsidRPr="004C4BA6" w:rsidRDefault="00A86106" w:rsidP="00D45CD5">
            <w:pPr>
              <w:spacing w:line="360" w:lineRule="auto"/>
              <w:jc w:val="both"/>
              <w:rPr>
                <w:rFonts w:ascii="Arial" w:hAnsi="Arial" w:cs="Arial"/>
              </w:rPr>
            </w:pPr>
          </w:p>
        </w:tc>
        <w:tc>
          <w:tcPr>
            <w:tcW w:w="8320" w:type="dxa"/>
            <w:gridSpan w:val="17"/>
            <w:tcBorders>
              <w:top w:val="nil"/>
              <w:left w:val="nil"/>
              <w:bottom w:val="nil"/>
              <w:right w:val="nil"/>
            </w:tcBorders>
          </w:tcPr>
          <w:p w:rsidR="00A86106" w:rsidRPr="004C4BA6" w:rsidRDefault="00A86106" w:rsidP="00D45CD5">
            <w:pPr>
              <w:spacing w:line="360" w:lineRule="auto"/>
              <w:jc w:val="both"/>
              <w:rPr>
                <w:rFonts w:ascii="Arial" w:hAnsi="Arial" w:cs="Arial"/>
              </w:rPr>
            </w:pPr>
          </w:p>
        </w:tc>
      </w:tr>
      <w:tr w:rsidR="00BF4597" w:rsidRPr="004C4BA6" w:rsidTr="00BF4597">
        <w:tc>
          <w:tcPr>
            <w:tcW w:w="706" w:type="dxa"/>
            <w:tcBorders>
              <w:top w:val="nil"/>
              <w:left w:val="nil"/>
              <w:bottom w:val="nil"/>
              <w:right w:val="nil"/>
            </w:tcBorders>
          </w:tcPr>
          <w:p w:rsidR="00BF4597" w:rsidRPr="004C4BA6" w:rsidRDefault="00BF4597" w:rsidP="00D45CD5">
            <w:pPr>
              <w:spacing w:line="360" w:lineRule="auto"/>
              <w:jc w:val="both"/>
              <w:rPr>
                <w:rFonts w:ascii="Arial" w:hAnsi="Arial" w:cs="Arial"/>
              </w:rPr>
            </w:pPr>
          </w:p>
        </w:tc>
        <w:tc>
          <w:tcPr>
            <w:tcW w:w="8320" w:type="dxa"/>
            <w:gridSpan w:val="17"/>
            <w:tcBorders>
              <w:top w:val="nil"/>
              <w:left w:val="nil"/>
              <w:bottom w:val="nil"/>
              <w:right w:val="nil"/>
            </w:tcBorders>
          </w:tcPr>
          <w:p w:rsidR="00BF4597" w:rsidRPr="004C4BA6" w:rsidRDefault="00BF4597" w:rsidP="00D45CD5">
            <w:pPr>
              <w:spacing w:line="360" w:lineRule="auto"/>
              <w:jc w:val="both"/>
              <w:rPr>
                <w:rFonts w:ascii="Arial" w:hAnsi="Arial" w:cs="Arial"/>
              </w:rPr>
            </w:pPr>
          </w:p>
        </w:tc>
      </w:tr>
      <w:tr w:rsidR="00BF4597" w:rsidRPr="004C4BA6" w:rsidTr="00BF4597">
        <w:tc>
          <w:tcPr>
            <w:tcW w:w="706" w:type="dxa"/>
            <w:tcBorders>
              <w:top w:val="nil"/>
              <w:left w:val="nil"/>
              <w:bottom w:val="nil"/>
              <w:right w:val="nil"/>
            </w:tcBorders>
          </w:tcPr>
          <w:p w:rsidR="00BF4597" w:rsidRPr="004C4BA6" w:rsidRDefault="00BF4597" w:rsidP="00D45CD5">
            <w:pPr>
              <w:spacing w:line="360" w:lineRule="auto"/>
              <w:jc w:val="both"/>
              <w:rPr>
                <w:rFonts w:ascii="Arial" w:hAnsi="Arial" w:cs="Arial"/>
              </w:rPr>
            </w:pPr>
          </w:p>
        </w:tc>
        <w:tc>
          <w:tcPr>
            <w:tcW w:w="8320" w:type="dxa"/>
            <w:gridSpan w:val="17"/>
            <w:tcBorders>
              <w:top w:val="nil"/>
              <w:left w:val="nil"/>
              <w:bottom w:val="nil"/>
              <w:right w:val="nil"/>
            </w:tcBorders>
          </w:tcPr>
          <w:p w:rsidR="00BF4597" w:rsidRPr="004C4BA6" w:rsidRDefault="00BF4597" w:rsidP="00D45CD5">
            <w:pPr>
              <w:spacing w:line="360" w:lineRule="auto"/>
              <w:jc w:val="both"/>
              <w:rPr>
                <w:rFonts w:ascii="Arial" w:hAnsi="Arial" w:cs="Arial"/>
              </w:rPr>
            </w:pPr>
          </w:p>
        </w:tc>
      </w:tr>
      <w:tr w:rsidR="00BF4597" w:rsidRPr="004C4BA6" w:rsidTr="00BF4597">
        <w:tc>
          <w:tcPr>
            <w:tcW w:w="706" w:type="dxa"/>
            <w:tcBorders>
              <w:top w:val="nil"/>
              <w:left w:val="nil"/>
              <w:bottom w:val="nil"/>
              <w:right w:val="nil"/>
            </w:tcBorders>
          </w:tcPr>
          <w:p w:rsidR="00BF4597" w:rsidRPr="004C4BA6" w:rsidRDefault="00BF4597" w:rsidP="00D45CD5">
            <w:pPr>
              <w:spacing w:line="360" w:lineRule="auto"/>
              <w:jc w:val="both"/>
              <w:rPr>
                <w:rFonts w:ascii="Arial" w:hAnsi="Arial" w:cs="Arial"/>
              </w:rPr>
            </w:pPr>
          </w:p>
        </w:tc>
        <w:tc>
          <w:tcPr>
            <w:tcW w:w="8320" w:type="dxa"/>
            <w:gridSpan w:val="17"/>
            <w:tcBorders>
              <w:top w:val="nil"/>
              <w:left w:val="nil"/>
              <w:bottom w:val="nil"/>
              <w:right w:val="nil"/>
            </w:tcBorders>
          </w:tcPr>
          <w:p w:rsidR="00BF4597" w:rsidRPr="004C4BA6" w:rsidRDefault="00BF4597" w:rsidP="00D45CD5">
            <w:pPr>
              <w:spacing w:line="360" w:lineRule="auto"/>
              <w:jc w:val="both"/>
              <w:rPr>
                <w:rFonts w:ascii="Arial" w:hAnsi="Arial" w:cs="Arial"/>
              </w:rPr>
            </w:pPr>
          </w:p>
        </w:tc>
      </w:tr>
      <w:tr w:rsidR="00BF4597" w:rsidRPr="004C4BA6" w:rsidTr="00BF4597">
        <w:tc>
          <w:tcPr>
            <w:tcW w:w="706" w:type="dxa"/>
            <w:tcBorders>
              <w:top w:val="nil"/>
              <w:left w:val="nil"/>
              <w:bottom w:val="nil"/>
              <w:right w:val="nil"/>
            </w:tcBorders>
          </w:tcPr>
          <w:p w:rsidR="00BF4597" w:rsidRPr="004C4BA6" w:rsidRDefault="00BF4597" w:rsidP="00D45CD5">
            <w:pPr>
              <w:spacing w:line="360" w:lineRule="auto"/>
              <w:jc w:val="both"/>
              <w:rPr>
                <w:rFonts w:ascii="Arial" w:hAnsi="Arial" w:cs="Arial"/>
              </w:rPr>
            </w:pPr>
          </w:p>
        </w:tc>
        <w:tc>
          <w:tcPr>
            <w:tcW w:w="8320" w:type="dxa"/>
            <w:gridSpan w:val="17"/>
            <w:tcBorders>
              <w:top w:val="nil"/>
              <w:left w:val="nil"/>
              <w:bottom w:val="nil"/>
              <w:right w:val="nil"/>
            </w:tcBorders>
          </w:tcPr>
          <w:p w:rsidR="00BF4597" w:rsidRPr="004C4BA6" w:rsidRDefault="00BF4597" w:rsidP="00D45CD5">
            <w:pPr>
              <w:spacing w:line="360" w:lineRule="auto"/>
              <w:jc w:val="both"/>
              <w:rPr>
                <w:rFonts w:ascii="Arial" w:hAnsi="Arial" w:cs="Arial"/>
              </w:rPr>
            </w:pPr>
          </w:p>
        </w:tc>
      </w:tr>
      <w:tr w:rsidR="00BF4597" w:rsidRPr="004C4BA6" w:rsidTr="00BF4597">
        <w:tc>
          <w:tcPr>
            <w:tcW w:w="706" w:type="dxa"/>
            <w:tcBorders>
              <w:top w:val="nil"/>
              <w:left w:val="nil"/>
              <w:bottom w:val="nil"/>
              <w:right w:val="nil"/>
            </w:tcBorders>
          </w:tcPr>
          <w:p w:rsidR="00BF4597" w:rsidRPr="004C4BA6" w:rsidRDefault="00BF4597" w:rsidP="00D45CD5">
            <w:pPr>
              <w:spacing w:line="360" w:lineRule="auto"/>
              <w:jc w:val="both"/>
              <w:rPr>
                <w:rFonts w:ascii="Arial" w:hAnsi="Arial" w:cs="Arial"/>
              </w:rPr>
            </w:pPr>
          </w:p>
        </w:tc>
        <w:tc>
          <w:tcPr>
            <w:tcW w:w="8320" w:type="dxa"/>
            <w:gridSpan w:val="17"/>
            <w:tcBorders>
              <w:top w:val="nil"/>
              <w:left w:val="nil"/>
              <w:bottom w:val="nil"/>
              <w:right w:val="nil"/>
            </w:tcBorders>
          </w:tcPr>
          <w:p w:rsidR="00BF4597" w:rsidRPr="004C4BA6" w:rsidRDefault="00BF4597" w:rsidP="00D45CD5">
            <w:pPr>
              <w:spacing w:line="360" w:lineRule="auto"/>
              <w:jc w:val="both"/>
              <w:rPr>
                <w:rFonts w:ascii="Arial" w:hAnsi="Arial" w:cs="Arial"/>
              </w:rPr>
            </w:pPr>
          </w:p>
        </w:tc>
      </w:tr>
      <w:tr w:rsidR="00BF4597" w:rsidRPr="004C4BA6" w:rsidTr="00BF4597">
        <w:tc>
          <w:tcPr>
            <w:tcW w:w="706" w:type="dxa"/>
            <w:tcBorders>
              <w:top w:val="nil"/>
              <w:left w:val="nil"/>
              <w:bottom w:val="nil"/>
              <w:right w:val="nil"/>
            </w:tcBorders>
          </w:tcPr>
          <w:p w:rsidR="00BF4597" w:rsidRPr="004C4BA6" w:rsidRDefault="00BF4597" w:rsidP="00D45CD5">
            <w:pPr>
              <w:spacing w:line="360" w:lineRule="auto"/>
              <w:jc w:val="both"/>
              <w:rPr>
                <w:rFonts w:ascii="Arial" w:hAnsi="Arial" w:cs="Arial"/>
              </w:rPr>
            </w:pPr>
          </w:p>
        </w:tc>
        <w:tc>
          <w:tcPr>
            <w:tcW w:w="8320" w:type="dxa"/>
            <w:gridSpan w:val="17"/>
            <w:tcBorders>
              <w:top w:val="nil"/>
              <w:left w:val="nil"/>
              <w:bottom w:val="nil"/>
              <w:right w:val="nil"/>
            </w:tcBorders>
          </w:tcPr>
          <w:p w:rsidR="00BF4597" w:rsidRPr="004C4BA6" w:rsidRDefault="00BF4597" w:rsidP="00D45CD5">
            <w:pPr>
              <w:spacing w:line="360" w:lineRule="auto"/>
              <w:jc w:val="both"/>
              <w:rPr>
                <w:rFonts w:ascii="Arial" w:hAnsi="Arial" w:cs="Arial"/>
              </w:rPr>
            </w:pPr>
          </w:p>
        </w:tc>
      </w:tr>
      <w:tr w:rsidR="00BF4597" w:rsidRPr="004C4BA6" w:rsidTr="00BF4597">
        <w:tc>
          <w:tcPr>
            <w:tcW w:w="706" w:type="dxa"/>
            <w:tcBorders>
              <w:top w:val="nil"/>
              <w:left w:val="nil"/>
              <w:bottom w:val="nil"/>
              <w:right w:val="nil"/>
            </w:tcBorders>
          </w:tcPr>
          <w:p w:rsidR="00BF4597" w:rsidRPr="004C4BA6" w:rsidRDefault="00BF4597" w:rsidP="00D45CD5">
            <w:pPr>
              <w:spacing w:line="360" w:lineRule="auto"/>
              <w:jc w:val="both"/>
              <w:rPr>
                <w:rFonts w:ascii="Arial" w:hAnsi="Arial" w:cs="Arial"/>
              </w:rPr>
            </w:pPr>
          </w:p>
        </w:tc>
        <w:tc>
          <w:tcPr>
            <w:tcW w:w="8320" w:type="dxa"/>
            <w:gridSpan w:val="17"/>
            <w:tcBorders>
              <w:top w:val="nil"/>
              <w:left w:val="nil"/>
              <w:bottom w:val="nil"/>
              <w:right w:val="nil"/>
            </w:tcBorders>
          </w:tcPr>
          <w:p w:rsidR="00BF4597" w:rsidRPr="004C4BA6" w:rsidRDefault="00BF4597" w:rsidP="00D45CD5">
            <w:pPr>
              <w:spacing w:line="360" w:lineRule="auto"/>
              <w:jc w:val="both"/>
              <w:rPr>
                <w:rFonts w:ascii="Arial" w:hAnsi="Arial" w:cs="Arial"/>
              </w:rPr>
            </w:pPr>
          </w:p>
        </w:tc>
      </w:tr>
      <w:tr w:rsidR="00926C2D" w:rsidRPr="004C4BA6" w:rsidTr="00BF4597">
        <w:tc>
          <w:tcPr>
            <w:tcW w:w="706" w:type="dxa"/>
            <w:tcBorders>
              <w:top w:val="nil"/>
              <w:left w:val="nil"/>
              <w:bottom w:val="nil"/>
              <w:right w:val="nil"/>
            </w:tcBorders>
          </w:tcPr>
          <w:p w:rsidR="00926C2D" w:rsidRPr="00952744" w:rsidRDefault="00952744" w:rsidP="00D45CD5">
            <w:pPr>
              <w:spacing w:line="360" w:lineRule="auto"/>
              <w:jc w:val="both"/>
              <w:rPr>
                <w:rFonts w:ascii="Arial" w:hAnsi="Arial" w:cs="Arial"/>
                <w:b/>
              </w:rPr>
            </w:pPr>
            <w:r>
              <w:rPr>
                <w:rFonts w:ascii="Arial" w:hAnsi="Arial" w:cs="Arial"/>
                <w:b/>
              </w:rPr>
              <w:lastRenderedPageBreak/>
              <w:t>5.</w:t>
            </w:r>
          </w:p>
        </w:tc>
        <w:tc>
          <w:tcPr>
            <w:tcW w:w="8320" w:type="dxa"/>
            <w:gridSpan w:val="17"/>
            <w:tcBorders>
              <w:top w:val="nil"/>
              <w:left w:val="nil"/>
              <w:bottom w:val="nil"/>
              <w:right w:val="nil"/>
            </w:tcBorders>
          </w:tcPr>
          <w:p w:rsidR="00926C2D" w:rsidRPr="00952744" w:rsidRDefault="00617094" w:rsidP="00D45CD5">
            <w:pPr>
              <w:spacing w:line="360" w:lineRule="auto"/>
              <w:jc w:val="both"/>
              <w:rPr>
                <w:rFonts w:ascii="Arial" w:hAnsi="Arial" w:cs="Arial"/>
                <w:b/>
                <w:u w:val="single"/>
              </w:rPr>
            </w:pPr>
            <w:r>
              <w:rPr>
                <w:rFonts w:ascii="Arial" w:hAnsi="Arial" w:cs="Arial"/>
                <w:b/>
                <w:u w:val="single"/>
              </w:rPr>
              <w:t>ALLOCATION OF NUMBER OF POINTS:</w:t>
            </w:r>
          </w:p>
        </w:tc>
      </w:tr>
      <w:tr w:rsidR="00926C2D" w:rsidRPr="004C4BA6" w:rsidTr="00BF4597">
        <w:tc>
          <w:tcPr>
            <w:tcW w:w="706" w:type="dxa"/>
            <w:tcBorders>
              <w:top w:val="nil"/>
              <w:left w:val="nil"/>
              <w:bottom w:val="nil"/>
              <w:right w:val="nil"/>
            </w:tcBorders>
          </w:tcPr>
          <w:p w:rsidR="00926C2D" w:rsidRPr="004C4BA6" w:rsidRDefault="00926C2D" w:rsidP="00D45CD5">
            <w:pPr>
              <w:spacing w:line="360" w:lineRule="auto"/>
              <w:jc w:val="both"/>
              <w:rPr>
                <w:rFonts w:ascii="Arial" w:hAnsi="Arial" w:cs="Arial"/>
              </w:rPr>
            </w:pPr>
          </w:p>
        </w:tc>
        <w:tc>
          <w:tcPr>
            <w:tcW w:w="8320" w:type="dxa"/>
            <w:gridSpan w:val="17"/>
            <w:tcBorders>
              <w:top w:val="nil"/>
              <w:left w:val="nil"/>
              <w:bottom w:val="nil"/>
              <w:right w:val="nil"/>
            </w:tcBorders>
          </w:tcPr>
          <w:p w:rsidR="00926C2D" w:rsidRPr="004C4BA6" w:rsidRDefault="00926C2D" w:rsidP="00D45CD5">
            <w:pPr>
              <w:spacing w:line="360" w:lineRule="auto"/>
              <w:jc w:val="both"/>
              <w:rPr>
                <w:rFonts w:ascii="Arial" w:hAnsi="Arial" w:cs="Arial"/>
              </w:rPr>
            </w:pPr>
          </w:p>
        </w:tc>
      </w:tr>
      <w:tr w:rsidR="00926C2D" w:rsidRPr="004C4BA6" w:rsidTr="00BF4597">
        <w:tc>
          <w:tcPr>
            <w:tcW w:w="706" w:type="dxa"/>
            <w:tcBorders>
              <w:top w:val="nil"/>
              <w:left w:val="nil"/>
              <w:bottom w:val="nil"/>
              <w:right w:val="nil"/>
            </w:tcBorders>
          </w:tcPr>
          <w:p w:rsidR="00926C2D" w:rsidRPr="004C4BA6" w:rsidRDefault="00617094" w:rsidP="00D45CD5">
            <w:pPr>
              <w:spacing w:line="360" w:lineRule="auto"/>
              <w:jc w:val="both"/>
              <w:rPr>
                <w:rFonts w:ascii="Arial" w:hAnsi="Arial" w:cs="Arial"/>
              </w:rPr>
            </w:pPr>
            <w:r>
              <w:rPr>
                <w:rFonts w:ascii="Arial" w:hAnsi="Arial" w:cs="Arial"/>
              </w:rPr>
              <w:t>5.1</w:t>
            </w:r>
          </w:p>
        </w:tc>
        <w:tc>
          <w:tcPr>
            <w:tcW w:w="8320" w:type="dxa"/>
            <w:gridSpan w:val="17"/>
            <w:tcBorders>
              <w:top w:val="nil"/>
              <w:left w:val="nil"/>
              <w:bottom w:val="nil"/>
              <w:right w:val="nil"/>
            </w:tcBorders>
          </w:tcPr>
          <w:p w:rsidR="00926C2D" w:rsidRPr="004C4BA6" w:rsidRDefault="00617094" w:rsidP="00D45CD5">
            <w:pPr>
              <w:spacing w:line="360" w:lineRule="auto"/>
              <w:jc w:val="both"/>
              <w:rPr>
                <w:rFonts w:ascii="Arial" w:hAnsi="Arial" w:cs="Arial"/>
              </w:rPr>
            </w:pPr>
            <w:r>
              <w:rPr>
                <w:rFonts w:ascii="Arial" w:hAnsi="Arial" w:cs="Arial"/>
              </w:rPr>
              <w:t>Allocation of number of points regarding total municipal income, is as follows:</w:t>
            </w:r>
          </w:p>
        </w:tc>
      </w:tr>
      <w:tr w:rsidR="00617094" w:rsidRPr="004C4BA6" w:rsidTr="00BF4597">
        <w:tc>
          <w:tcPr>
            <w:tcW w:w="706" w:type="dxa"/>
            <w:tcBorders>
              <w:top w:val="nil"/>
              <w:left w:val="nil"/>
              <w:bottom w:val="single" w:sz="4" w:space="0" w:color="auto"/>
              <w:right w:val="nil"/>
            </w:tcBorders>
          </w:tcPr>
          <w:p w:rsidR="00617094" w:rsidRPr="004C4BA6" w:rsidRDefault="00617094" w:rsidP="00D45CD5">
            <w:pPr>
              <w:spacing w:line="360" w:lineRule="auto"/>
              <w:jc w:val="both"/>
              <w:rPr>
                <w:rFonts w:ascii="Arial" w:hAnsi="Arial" w:cs="Arial"/>
              </w:rPr>
            </w:pPr>
          </w:p>
        </w:tc>
        <w:tc>
          <w:tcPr>
            <w:tcW w:w="8320" w:type="dxa"/>
            <w:gridSpan w:val="17"/>
            <w:tcBorders>
              <w:top w:val="nil"/>
              <w:left w:val="nil"/>
              <w:bottom w:val="single" w:sz="4" w:space="0" w:color="auto"/>
              <w:right w:val="nil"/>
            </w:tcBorders>
          </w:tcPr>
          <w:p w:rsidR="00617094" w:rsidRPr="004C4BA6" w:rsidRDefault="00617094" w:rsidP="00D45CD5">
            <w:pPr>
              <w:spacing w:line="360" w:lineRule="auto"/>
              <w:jc w:val="both"/>
              <w:rPr>
                <w:rFonts w:ascii="Arial" w:hAnsi="Arial" w:cs="Arial"/>
              </w:rPr>
            </w:pPr>
          </w:p>
        </w:tc>
      </w:tr>
      <w:tr w:rsidR="00617094" w:rsidRPr="004C4BA6" w:rsidTr="00BF4597">
        <w:trPr>
          <w:trHeight w:val="393"/>
        </w:trPr>
        <w:tc>
          <w:tcPr>
            <w:tcW w:w="4847" w:type="dxa"/>
            <w:gridSpan w:val="12"/>
            <w:tcBorders>
              <w:top w:val="single" w:sz="4" w:space="0" w:color="auto"/>
              <w:left w:val="single" w:sz="4" w:space="0" w:color="auto"/>
              <w:right w:val="single" w:sz="4" w:space="0" w:color="auto"/>
            </w:tcBorders>
          </w:tcPr>
          <w:p w:rsidR="00617094" w:rsidRPr="00617094" w:rsidRDefault="00617094" w:rsidP="00617094">
            <w:pPr>
              <w:spacing w:line="360" w:lineRule="auto"/>
              <w:jc w:val="center"/>
              <w:rPr>
                <w:rFonts w:ascii="Arial" w:hAnsi="Arial" w:cs="Arial"/>
                <w:b/>
                <w:u w:val="single"/>
              </w:rPr>
            </w:pPr>
            <w:r>
              <w:rPr>
                <w:rFonts w:ascii="Arial" w:hAnsi="Arial" w:cs="Arial"/>
                <w:b/>
                <w:u w:val="single"/>
              </w:rPr>
              <w:t>TOTAL MUNICIPAL INCOME</w:t>
            </w:r>
          </w:p>
        </w:tc>
        <w:tc>
          <w:tcPr>
            <w:tcW w:w="4179" w:type="dxa"/>
            <w:gridSpan w:val="6"/>
            <w:tcBorders>
              <w:top w:val="single" w:sz="4" w:space="0" w:color="auto"/>
              <w:left w:val="single" w:sz="4" w:space="0" w:color="auto"/>
              <w:right w:val="single" w:sz="4" w:space="0" w:color="auto"/>
            </w:tcBorders>
          </w:tcPr>
          <w:p w:rsidR="00617094" w:rsidRPr="00617094" w:rsidRDefault="00617094" w:rsidP="00617094">
            <w:pPr>
              <w:spacing w:line="360" w:lineRule="auto"/>
              <w:jc w:val="center"/>
              <w:rPr>
                <w:rFonts w:ascii="Arial" w:hAnsi="Arial" w:cs="Arial"/>
                <w:b/>
                <w:u w:val="single"/>
              </w:rPr>
            </w:pPr>
            <w:r>
              <w:rPr>
                <w:rFonts w:ascii="Arial" w:hAnsi="Arial" w:cs="Arial"/>
                <w:b/>
                <w:u w:val="single"/>
              </w:rPr>
              <w:t>NUMBER OF POINTS</w:t>
            </w:r>
          </w:p>
        </w:tc>
      </w:tr>
      <w:tr w:rsidR="00617094" w:rsidRPr="004C4BA6" w:rsidTr="00BF4597">
        <w:trPr>
          <w:trHeight w:val="387"/>
        </w:trPr>
        <w:tc>
          <w:tcPr>
            <w:tcW w:w="4847" w:type="dxa"/>
            <w:gridSpan w:val="12"/>
            <w:tcBorders>
              <w:top w:val="single" w:sz="4" w:space="0" w:color="auto"/>
              <w:left w:val="single" w:sz="4" w:space="0" w:color="auto"/>
              <w:right w:val="single" w:sz="4" w:space="0" w:color="auto"/>
            </w:tcBorders>
          </w:tcPr>
          <w:p w:rsidR="00617094" w:rsidRPr="004C4BA6" w:rsidRDefault="00617094" w:rsidP="00D45CD5">
            <w:pPr>
              <w:spacing w:line="360" w:lineRule="auto"/>
              <w:jc w:val="both"/>
              <w:rPr>
                <w:rFonts w:ascii="Arial" w:hAnsi="Arial" w:cs="Arial"/>
              </w:rPr>
            </w:pPr>
            <w:r>
              <w:rPr>
                <w:rFonts w:ascii="Arial" w:hAnsi="Arial" w:cs="Arial"/>
              </w:rPr>
              <w:t xml:space="preserve">R0 – R10 000 000 </w:t>
            </w:r>
          </w:p>
        </w:tc>
        <w:tc>
          <w:tcPr>
            <w:tcW w:w="4179" w:type="dxa"/>
            <w:gridSpan w:val="6"/>
            <w:tcBorders>
              <w:top w:val="single" w:sz="4" w:space="0" w:color="auto"/>
              <w:left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8.33</w:t>
            </w:r>
          </w:p>
        </w:tc>
      </w:tr>
      <w:tr w:rsidR="00617094" w:rsidRPr="004C4BA6" w:rsidTr="00BF4597">
        <w:trPr>
          <w:trHeight w:val="387"/>
        </w:trPr>
        <w:tc>
          <w:tcPr>
            <w:tcW w:w="4847" w:type="dxa"/>
            <w:gridSpan w:val="12"/>
            <w:tcBorders>
              <w:top w:val="single" w:sz="4" w:space="0" w:color="auto"/>
              <w:left w:val="single" w:sz="4" w:space="0" w:color="auto"/>
              <w:right w:val="single" w:sz="4" w:space="0" w:color="auto"/>
            </w:tcBorders>
          </w:tcPr>
          <w:p w:rsidR="00617094" w:rsidRPr="004C4BA6" w:rsidRDefault="00617094" w:rsidP="00D45CD5">
            <w:pPr>
              <w:spacing w:line="360" w:lineRule="auto"/>
              <w:jc w:val="both"/>
              <w:rPr>
                <w:rFonts w:ascii="Arial" w:hAnsi="Arial" w:cs="Arial"/>
              </w:rPr>
            </w:pPr>
            <w:r>
              <w:rPr>
                <w:rFonts w:ascii="Arial" w:hAnsi="Arial" w:cs="Arial"/>
              </w:rPr>
              <w:t xml:space="preserve">R10 000 001 – R50 000 000 </w:t>
            </w:r>
          </w:p>
        </w:tc>
        <w:tc>
          <w:tcPr>
            <w:tcW w:w="4179" w:type="dxa"/>
            <w:gridSpan w:val="6"/>
            <w:tcBorders>
              <w:top w:val="single" w:sz="4" w:space="0" w:color="auto"/>
              <w:left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16.67</w:t>
            </w:r>
          </w:p>
        </w:tc>
      </w:tr>
      <w:tr w:rsidR="00617094" w:rsidRPr="004C4BA6" w:rsidTr="00BF4597">
        <w:trPr>
          <w:trHeight w:val="387"/>
        </w:trPr>
        <w:tc>
          <w:tcPr>
            <w:tcW w:w="4847" w:type="dxa"/>
            <w:gridSpan w:val="12"/>
            <w:tcBorders>
              <w:top w:val="single" w:sz="4" w:space="0" w:color="auto"/>
              <w:left w:val="single" w:sz="4" w:space="0" w:color="auto"/>
              <w:right w:val="single" w:sz="4" w:space="0" w:color="auto"/>
            </w:tcBorders>
          </w:tcPr>
          <w:p w:rsidR="00617094" w:rsidRPr="004C4BA6" w:rsidRDefault="00617094" w:rsidP="00D45CD5">
            <w:pPr>
              <w:spacing w:line="360" w:lineRule="auto"/>
              <w:jc w:val="both"/>
              <w:rPr>
                <w:rFonts w:ascii="Arial" w:hAnsi="Arial" w:cs="Arial"/>
              </w:rPr>
            </w:pPr>
            <w:r>
              <w:rPr>
                <w:rFonts w:ascii="Arial" w:hAnsi="Arial" w:cs="Arial"/>
              </w:rPr>
              <w:t>R50 000 001 – R200 000 000</w:t>
            </w:r>
          </w:p>
        </w:tc>
        <w:tc>
          <w:tcPr>
            <w:tcW w:w="4179" w:type="dxa"/>
            <w:gridSpan w:val="6"/>
            <w:tcBorders>
              <w:top w:val="single" w:sz="4" w:space="0" w:color="auto"/>
              <w:left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25.00</w:t>
            </w:r>
          </w:p>
        </w:tc>
      </w:tr>
      <w:tr w:rsidR="00617094" w:rsidRPr="004C4BA6" w:rsidTr="00BF4597">
        <w:trPr>
          <w:trHeight w:val="387"/>
        </w:trPr>
        <w:tc>
          <w:tcPr>
            <w:tcW w:w="4847" w:type="dxa"/>
            <w:gridSpan w:val="12"/>
            <w:tcBorders>
              <w:top w:val="single" w:sz="4" w:space="0" w:color="auto"/>
              <w:left w:val="single" w:sz="4" w:space="0" w:color="auto"/>
              <w:right w:val="single" w:sz="4" w:space="0" w:color="auto"/>
            </w:tcBorders>
          </w:tcPr>
          <w:p w:rsidR="00617094" w:rsidRPr="004C4BA6" w:rsidRDefault="00617094" w:rsidP="00D45CD5">
            <w:pPr>
              <w:spacing w:line="360" w:lineRule="auto"/>
              <w:jc w:val="both"/>
              <w:rPr>
                <w:rFonts w:ascii="Arial" w:hAnsi="Arial" w:cs="Arial"/>
              </w:rPr>
            </w:pPr>
            <w:r>
              <w:rPr>
                <w:rFonts w:ascii="Arial" w:hAnsi="Arial" w:cs="Arial"/>
              </w:rPr>
              <w:t>R200 000 001 – R1 500 000 000</w:t>
            </w:r>
          </w:p>
        </w:tc>
        <w:tc>
          <w:tcPr>
            <w:tcW w:w="4179" w:type="dxa"/>
            <w:gridSpan w:val="6"/>
            <w:tcBorders>
              <w:top w:val="single" w:sz="4" w:space="0" w:color="auto"/>
              <w:left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33.33</w:t>
            </w:r>
          </w:p>
        </w:tc>
      </w:tr>
      <w:tr w:rsidR="00617094" w:rsidRPr="004C4BA6" w:rsidTr="00BF4597">
        <w:trPr>
          <w:trHeight w:val="387"/>
        </w:trPr>
        <w:tc>
          <w:tcPr>
            <w:tcW w:w="4847" w:type="dxa"/>
            <w:gridSpan w:val="12"/>
            <w:tcBorders>
              <w:top w:val="single" w:sz="4" w:space="0" w:color="auto"/>
              <w:left w:val="single" w:sz="4" w:space="0" w:color="auto"/>
              <w:right w:val="single" w:sz="4" w:space="0" w:color="auto"/>
            </w:tcBorders>
          </w:tcPr>
          <w:p w:rsidR="00617094" w:rsidRPr="004C4BA6" w:rsidRDefault="00617094" w:rsidP="00D45CD5">
            <w:pPr>
              <w:spacing w:line="360" w:lineRule="auto"/>
              <w:jc w:val="both"/>
              <w:rPr>
                <w:rFonts w:ascii="Arial" w:hAnsi="Arial" w:cs="Arial"/>
              </w:rPr>
            </w:pPr>
            <w:r>
              <w:rPr>
                <w:rFonts w:ascii="Arial" w:hAnsi="Arial" w:cs="Arial"/>
              </w:rPr>
              <w:t>R1 500 000 001 – R2 000 000 000</w:t>
            </w:r>
          </w:p>
        </w:tc>
        <w:tc>
          <w:tcPr>
            <w:tcW w:w="4179" w:type="dxa"/>
            <w:gridSpan w:val="6"/>
            <w:tcBorders>
              <w:top w:val="single" w:sz="4" w:space="0" w:color="auto"/>
              <w:left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41.67</w:t>
            </w:r>
          </w:p>
        </w:tc>
      </w:tr>
      <w:tr w:rsidR="00617094" w:rsidRPr="004C4BA6" w:rsidTr="00BF4597">
        <w:trPr>
          <w:trHeight w:val="387"/>
        </w:trPr>
        <w:tc>
          <w:tcPr>
            <w:tcW w:w="4847" w:type="dxa"/>
            <w:gridSpan w:val="12"/>
            <w:tcBorders>
              <w:top w:val="single" w:sz="4" w:space="0" w:color="auto"/>
              <w:left w:val="single" w:sz="4" w:space="0" w:color="auto"/>
              <w:bottom w:val="single" w:sz="4" w:space="0" w:color="auto"/>
              <w:right w:val="single" w:sz="4" w:space="0" w:color="auto"/>
            </w:tcBorders>
          </w:tcPr>
          <w:p w:rsidR="00617094" w:rsidRPr="004C4BA6" w:rsidRDefault="00617094" w:rsidP="00D45CD5">
            <w:pPr>
              <w:spacing w:line="360" w:lineRule="auto"/>
              <w:jc w:val="both"/>
              <w:rPr>
                <w:rFonts w:ascii="Arial" w:hAnsi="Arial" w:cs="Arial"/>
              </w:rPr>
            </w:pPr>
            <w:r>
              <w:rPr>
                <w:rFonts w:ascii="Arial" w:hAnsi="Arial" w:cs="Arial"/>
              </w:rPr>
              <w:t>More than R2 000 000 000</w:t>
            </w:r>
          </w:p>
        </w:tc>
        <w:tc>
          <w:tcPr>
            <w:tcW w:w="4179" w:type="dxa"/>
            <w:gridSpan w:val="6"/>
            <w:tcBorders>
              <w:top w:val="single" w:sz="4" w:space="0" w:color="auto"/>
              <w:left w:val="single" w:sz="4" w:space="0" w:color="auto"/>
              <w:bottom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50.00</w:t>
            </w:r>
          </w:p>
        </w:tc>
      </w:tr>
      <w:tr w:rsidR="00617094" w:rsidRPr="004C4BA6" w:rsidTr="00617094">
        <w:tc>
          <w:tcPr>
            <w:tcW w:w="9026" w:type="dxa"/>
            <w:gridSpan w:val="18"/>
            <w:tcBorders>
              <w:top w:val="single" w:sz="4" w:space="0" w:color="auto"/>
              <w:left w:val="nil"/>
              <w:bottom w:val="nil"/>
              <w:right w:val="nil"/>
            </w:tcBorders>
          </w:tcPr>
          <w:p w:rsidR="00617094" w:rsidRPr="004C4BA6" w:rsidRDefault="00617094" w:rsidP="00D45CD5">
            <w:pPr>
              <w:spacing w:line="360" w:lineRule="auto"/>
              <w:jc w:val="both"/>
              <w:rPr>
                <w:rFonts w:ascii="Arial" w:hAnsi="Arial" w:cs="Arial"/>
              </w:rPr>
            </w:pPr>
          </w:p>
        </w:tc>
      </w:tr>
      <w:tr w:rsidR="00617094" w:rsidRPr="004C4BA6" w:rsidTr="00BF4597">
        <w:tc>
          <w:tcPr>
            <w:tcW w:w="706" w:type="dxa"/>
            <w:tcBorders>
              <w:top w:val="nil"/>
              <w:left w:val="nil"/>
              <w:bottom w:val="nil"/>
              <w:right w:val="nil"/>
            </w:tcBorders>
          </w:tcPr>
          <w:p w:rsidR="00617094" w:rsidRPr="004C4BA6" w:rsidRDefault="00617094" w:rsidP="00D45CD5">
            <w:pPr>
              <w:spacing w:line="360" w:lineRule="auto"/>
              <w:jc w:val="both"/>
              <w:rPr>
                <w:rFonts w:ascii="Arial" w:hAnsi="Arial" w:cs="Arial"/>
              </w:rPr>
            </w:pPr>
            <w:r>
              <w:rPr>
                <w:rFonts w:ascii="Arial" w:hAnsi="Arial" w:cs="Arial"/>
              </w:rPr>
              <w:t>5.2</w:t>
            </w:r>
          </w:p>
        </w:tc>
        <w:tc>
          <w:tcPr>
            <w:tcW w:w="8320" w:type="dxa"/>
            <w:gridSpan w:val="17"/>
            <w:tcBorders>
              <w:top w:val="nil"/>
              <w:left w:val="nil"/>
              <w:bottom w:val="nil"/>
              <w:right w:val="nil"/>
            </w:tcBorders>
          </w:tcPr>
          <w:p w:rsidR="00617094" w:rsidRPr="004C4BA6" w:rsidRDefault="00617094" w:rsidP="00D45CD5">
            <w:pPr>
              <w:spacing w:line="360" w:lineRule="auto"/>
              <w:jc w:val="both"/>
              <w:rPr>
                <w:rFonts w:ascii="Arial" w:hAnsi="Arial" w:cs="Arial"/>
              </w:rPr>
            </w:pPr>
            <w:r w:rsidRPr="00617094">
              <w:rPr>
                <w:rFonts w:ascii="Arial" w:hAnsi="Arial" w:cs="Arial"/>
              </w:rPr>
              <w:t xml:space="preserve">Allocation of number of points </w:t>
            </w:r>
            <w:r>
              <w:rPr>
                <w:rFonts w:ascii="Arial" w:hAnsi="Arial" w:cs="Arial"/>
              </w:rPr>
              <w:t>regarding total population within a municipality</w:t>
            </w:r>
            <w:r w:rsidRPr="00617094">
              <w:rPr>
                <w:rFonts w:ascii="Arial" w:hAnsi="Arial" w:cs="Arial"/>
              </w:rPr>
              <w:t>, is as follows:</w:t>
            </w:r>
          </w:p>
        </w:tc>
      </w:tr>
      <w:tr w:rsidR="00617094" w:rsidRPr="004C4BA6" w:rsidTr="00BF4597">
        <w:tc>
          <w:tcPr>
            <w:tcW w:w="706" w:type="dxa"/>
            <w:tcBorders>
              <w:top w:val="nil"/>
              <w:left w:val="nil"/>
              <w:bottom w:val="single" w:sz="4" w:space="0" w:color="auto"/>
              <w:right w:val="nil"/>
            </w:tcBorders>
          </w:tcPr>
          <w:p w:rsidR="00617094" w:rsidRPr="004C4BA6" w:rsidRDefault="00617094" w:rsidP="00D45CD5">
            <w:pPr>
              <w:spacing w:line="360" w:lineRule="auto"/>
              <w:jc w:val="both"/>
              <w:rPr>
                <w:rFonts w:ascii="Arial" w:hAnsi="Arial" w:cs="Arial"/>
              </w:rPr>
            </w:pPr>
          </w:p>
        </w:tc>
        <w:tc>
          <w:tcPr>
            <w:tcW w:w="8320" w:type="dxa"/>
            <w:gridSpan w:val="17"/>
            <w:tcBorders>
              <w:top w:val="nil"/>
              <w:left w:val="nil"/>
              <w:bottom w:val="single" w:sz="4" w:space="0" w:color="auto"/>
              <w:right w:val="nil"/>
            </w:tcBorders>
          </w:tcPr>
          <w:p w:rsidR="00617094" w:rsidRPr="004C4BA6" w:rsidRDefault="00617094" w:rsidP="00D45CD5">
            <w:pPr>
              <w:spacing w:line="360" w:lineRule="auto"/>
              <w:jc w:val="both"/>
              <w:rPr>
                <w:rFonts w:ascii="Arial" w:hAnsi="Arial" w:cs="Arial"/>
              </w:rPr>
            </w:pPr>
          </w:p>
        </w:tc>
      </w:tr>
      <w:tr w:rsidR="00617094" w:rsidRPr="004C4BA6" w:rsidTr="00BF4597">
        <w:trPr>
          <w:trHeight w:val="393"/>
        </w:trPr>
        <w:tc>
          <w:tcPr>
            <w:tcW w:w="4847" w:type="dxa"/>
            <w:gridSpan w:val="12"/>
            <w:tcBorders>
              <w:top w:val="single" w:sz="4" w:space="0" w:color="auto"/>
              <w:left w:val="single" w:sz="4" w:space="0" w:color="auto"/>
              <w:right w:val="single" w:sz="4" w:space="0" w:color="auto"/>
            </w:tcBorders>
          </w:tcPr>
          <w:p w:rsidR="00617094" w:rsidRPr="00617094" w:rsidRDefault="00617094" w:rsidP="00617094">
            <w:pPr>
              <w:spacing w:line="360" w:lineRule="auto"/>
              <w:jc w:val="center"/>
              <w:rPr>
                <w:rFonts w:ascii="Arial" w:hAnsi="Arial" w:cs="Arial"/>
                <w:b/>
                <w:u w:val="single"/>
              </w:rPr>
            </w:pPr>
            <w:r>
              <w:rPr>
                <w:rFonts w:ascii="Arial" w:hAnsi="Arial" w:cs="Arial"/>
                <w:b/>
                <w:u w:val="single"/>
              </w:rPr>
              <w:t>TOTAL POPULATION</w:t>
            </w:r>
          </w:p>
        </w:tc>
        <w:tc>
          <w:tcPr>
            <w:tcW w:w="4179" w:type="dxa"/>
            <w:gridSpan w:val="6"/>
            <w:tcBorders>
              <w:top w:val="single" w:sz="4" w:space="0" w:color="auto"/>
              <w:left w:val="single" w:sz="4" w:space="0" w:color="auto"/>
              <w:right w:val="single" w:sz="4" w:space="0" w:color="auto"/>
            </w:tcBorders>
          </w:tcPr>
          <w:p w:rsidR="00617094" w:rsidRPr="00617094" w:rsidRDefault="00617094" w:rsidP="00617094">
            <w:pPr>
              <w:spacing w:line="360" w:lineRule="auto"/>
              <w:jc w:val="center"/>
              <w:rPr>
                <w:rFonts w:ascii="Arial" w:hAnsi="Arial" w:cs="Arial"/>
                <w:b/>
                <w:u w:val="single"/>
              </w:rPr>
            </w:pPr>
            <w:r>
              <w:rPr>
                <w:rFonts w:ascii="Arial" w:hAnsi="Arial" w:cs="Arial"/>
                <w:b/>
                <w:u w:val="single"/>
              </w:rPr>
              <w:t>NUMBER OF POINTS</w:t>
            </w:r>
          </w:p>
        </w:tc>
      </w:tr>
      <w:tr w:rsidR="00617094" w:rsidRPr="004C4BA6" w:rsidTr="00BF4597">
        <w:trPr>
          <w:trHeight w:val="387"/>
        </w:trPr>
        <w:tc>
          <w:tcPr>
            <w:tcW w:w="4847" w:type="dxa"/>
            <w:gridSpan w:val="12"/>
            <w:tcBorders>
              <w:top w:val="single" w:sz="4" w:space="0" w:color="auto"/>
              <w:left w:val="single" w:sz="4" w:space="0" w:color="auto"/>
              <w:right w:val="single" w:sz="4" w:space="0" w:color="auto"/>
            </w:tcBorders>
          </w:tcPr>
          <w:p w:rsidR="00617094" w:rsidRPr="004C4BA6" w:rsidRDefault="00617094" w:rsidP="00617094">
            <w:pPr>
              <w:spacing w:line="360" w:lineRule="auto"/>
              <w:jc w:val="both"/>
              <w:rPr>
                <w:rFonts w:ascii="Arial" w:hAnsi="Arial" w:cs="Arial"/>
              </w:rPr>
            </w:pPr>
            <w:r>
              <w:rPr>
                <w:rFonts w:ascii="Arial" w:hAnsi="Arial" w:cs="Arial"/>
              </w:rPr>
              <w:t>0 – 50 000</w:t>
            </w:r>
          </w:p>
        </w:tc>
        <w:tc>
          <w:tcPr>
            <w:tcW w:w="4179" w:type="dxa"/>
            <w:gridSpan w:val="6"/>
            <w:tcBorders>
              <w:top w:val="single" w:sz="4" w:space="0" w:color="auto"/>
              <w:left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8.33</w:t>
            </w:r>
          </w:p>
        </w:tc>
      </w:tr>
      <w:tr w:rsidR="00617094" w:rsidRPr="004C4BA6" w:rsidTr="00BF4597">
        <w:trPr>
          <w:trHeight w:val="387"/>
        </w:trPr>
        <w:tc>
          <w:tcPr>
            <w:tcW w:w="4847" w:type="dxa"/>
            <w:gridSpan w:val="12"/>
            <w:tcBorders>
              <w:top w:val="single" w:sz="4" w:space="0" w:color="auto"/>
              <w:left w:val="single" w:sz="4" w:space="0" w:color="auto"/>
              <w:right w:val="single" w:sz="4" w:space="0" w:color="auto"/>
            </w:tcBorders>
          </w:tcPr>
          <w:p w:rsidR="00617094" w:rsidRPr="004C4BA6" w:rsidRDefault="00617094" w:rsidP="00617094">
            <w:pPr>
              <w:spacing w:line="360" w:lineRule="auto"/>
              <w:jc w:val="both"/>
              <w:rPr>
                <w:rFonts w:ascii="Arial" w:hAnsi="Arial" w:cs="Arial"/>
              </w:rPr>
            </w:pPr>
            <w:r>
              <w:rPr>
                <w:rFonts w:ascii="Arial" w:hAnsi="Arial" w:cs="Arial"/>
              </w:rPr>
              <w:t>50 0001 – 100 000</w:t>
            </w:r>
          </w:p>
        </w:tc>
        <w:tc>
          <w:tcPr>
            <w:tcW w:w="4179" w:type="dxa"/>
            <w:gridSpan w:val="6"/>
            <w:tcBorders>
              <w:top w:val="single" w:sz="4" w:space="0" w:color="auto"/>
              <w:left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16.67</w:t>
            </w:r>
          </w:p>
        </w:tc>
      </w:tr>
      <w:tr w:rsidR="00617094" w:rsidRPr="004C4BA6" w:rsidTr="00BF4597">
        <w:trPr>
          <w:trHeight w:val="387"/>
        </w:trPr>
        <w:tc>
          <w:tcPr>
            <w:tcW w:w="4847" w:type="dxa"/>
            <w:gridSpan w:val="12"/>
            <w:tcBorders>
              <w:top w:val="single" w:sz="4" w:space="0" w:color="auto"/>
              <w:left w:val="single" w:sz="4" w:space="0" w:color="auto"/>
              <w:right w:val="single" w:sz="4" w:space="0" w:color="auto"/>
            </w:tcBorders>
          </w:tcPr>
          <w:p w:rsidR="00617094" w:rsidRPr="004C4BA6" w:rsidRDefault="00617094" w:rsidP="00617094">
            <w:pPr>
              <w:spacing w:line="360" w:lineRule="auto"/>
              <w:jc w:val="both"/>
              <w:rPr>
                <w:rFonts w:ascii="Arial" w:hAnsi="Arial" w:cs="Arial"/>
              </w:rPr>
            </w:pPr>
            <w:r>
              <w:rPr>
                <w:rFonts w:ascii="Arial" w:hAnsi="Arial" w:cs="Arial"/>
              </w:rPr>
              <w:t xml:space="preserve">100 001 – 250 000 </w:t>
            </w:r>
          </w:p>
        </w:tc>
        <w:tc>
          <w:tcPr>
            <w:tcW w:w="4179" w:type="dxa"/>
            <w:gridSpan w:val="6"/>
            <w:tcBorders>
              <w:top w:val="single" w:sz="4" w:space="0" w:color="auto"/>
              <w:left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25.00</w:t>
            </w:r>
          </w:p>
        </w:tc>
      </w:tr>
      <w:tr w:rsidR="00617094" w:rsidRPr="004C4BA6" w:rsidTr="00BF4597">
        <w:trPr>
          <w:trHeight w:val="387"/>
        </w:trPr>
        <w:tc>
          <w:tcPr>
            <w:tcW w:w="4847" w:type="dxa"/>
            <w:gridSpan w:val="12"/>
            <w:tcBorders>
              <w:top w:val="single" w:sz="4" w:space="0" w:color="auto"/>
              <w:left w:val="single" w:sz="4" w:space="0" w:color="auto"/>
              <w:right w:val="single" w:sz="4" w:space="0" w:color="auto"/>
            </w:tcBorders>
          </w:tcPr>
          <w:p w:rsidR="00617094" w:rsidRPr="004C4BA6" w:rsidRDefault="00617094" w:rsidP="00617094">
            <w:pPr>
              <w:spacing w:line="360" w:lineRule="auto"/>
              <w:jc w:val="both"/>
              <w:rPr>
                <w:rFonts w:ascii="Arial" w:hAnsi="Arial" w:cs="Arial"/>
              </w:rPr>
            </w:pPr>
            <w:r>
              <w:rPr>
                <w:rFonts w:ascii="Arial" w:hAnsi="Arial" w:cs="Arial"/>
              </w:rPr>
              <w:t>250 001 – 550 000</w:t>
            </w:r>
          </w:p>
        </w:tc>
        <w:tc>
          <w:tcPr>
            <w:tcW w:w="4179" w:type="dxa"/>
            <w:gridSpan w:val="6"/>
            <w:tcBorders>
              <w:top w:val="single" w:sz="4" w:space="0" w:color="auto"/>
              <w:left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33.33</w:t>
            </w:r>
          </w:p>
        </w:tc>
      </w:tr>
      <w:tr w:rsidR="00617094" w:rsidRPr="004C4BA6" w:rsidTr="00BF4597">
        <w:trPr>
          <w:trHeight w:val="387"/>
        </w:trPr>
        <w:tc>
          <w:tcPr>
            <w:tcW w:w="4847" w:type="dxa"/>
            <w:gridSpan w:val="12"/>
            <w:tcBorders>
              <w:top w:val="single" w:sz="4" w:space="0" w:color="auto"/>
              <w:left w:val="single" w:sz="4" w:space="0" w:color="auto"/>
              <w:right w:val="single" w:sz="4" w:space="0" w:color="auto"/>
            </w:tcBorders>
          </w:tcPr>
          <w:p w:rsidR="00617094" w:rsidRPr="004C4BA6" w:rsidRDefault="00617094" w:rsidP="00617094">
            <w:pPr>
              <w:spacing w:line="360" w:lineRule="auto"/>
              <w:jc w:val="both"/>
              <w:rPr>
                <w:rFonts w:ascii="Arial" w:hAnsi="Arial" w:cs="Arial"/>
              </w:rPr>
            </w:pPr>
            <w:r>
              <w:rPr>
                <w:rFonts w:ascii="Arial" w:hAnsi="Arial" w:cs="Arial"/>
              </w:rPr>
              <w:t>550 001 – 1 800 000</w:t>
            </w:r>
          </w:p>
        </w:tc>
        <w:tc>
          <w:tcPr>
            <w:tcW w:w="4179" w:type="dxa"/>
            <w:gridSpan w:val="6"/>
            <w:tcBorders>
              <w:top w:val="single" w:sz="4" w:space="0" w:color="auto"/>
              <w:left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41.67</w:t>
            </w:r>
          </w:p>
        </w:tc>
      </w:tr>
      <w:tr w:rsidR="00617094" w:rsidRPr="004C4BA6" w:rsidTr="00BF4597">
        <w:trPr>
          <w:trHeight w:val="387"/>
        </w:trPr>
        <w:tc>
          <w:tcPr>
            <w:tcW w:w="4847" w:type="dxa"/>
            <w:gridSpan w:val="12"/>
            <w:tcBorders>
              <w:top w:val="single" w:sz="4" w:space="0" w:color="auto"/>
              <w:left w:val="single" w:sz="4" w:space="0" w:color="auto"/>
              <w:bottom w:val="single" w:sz="4" w:space="0" w:color="auto"/>
              <w:right w:val="single" w:sz="4" w:space="0" w:color="auto"/>
            </w:tcBorders>
          </w:tcPr>
          <w:p w:rsidR="00617094" w:rsidRPr="004C4BA6" w:rsidRDefault="00617094" w:rsidP="00617094">
            <w:pPr>
              <w:spacing w:line="360" w:lineRule="auto"/>
              <w:jc w:val="both"/>
              <w:rPr>
                <w:rFonts w:ascii="Arial" w:hAnsi="Arial" w:cs="Arial"/>
              </w:rPr>
            </w:pPr>
            <w:r>
              <w:rPr>
                <w:rFonts w:ascii="Arial" w:hAnsi="Arial" w:cs="Arial"/>
              </w:rPr>
              <w:t>More than 1 800 000</w:t>
            </w:r>
          </w:p>
        </w:tc>
        <w:tc>
          <w:tcPr>
            <w:tcW w:w="4179" w:type="dxa"/>
            <w:gridSpan w:val="6"/>
            <w:tcBorders>
              <w:top w:val="single" w:sz="4" w:space="0" w:color="auto"/>
              <w:left w:val="single" w:sz="4" w:space="0" w:color="auto"/>
              <w:bottom w:val="single" w:sz="4" w:space="0" w:color="auto"/>
              <w:right w:val="single" w:sz="4" w:space="0" w:color="auto"/>
            </w:tcBorders>
          </w:tcPr>
          <w:p w:rsidR="00617094" w:rsidRPr="004C4BA6" w:rsidRDefault="00617094" w:rsidP="00617094">
            <w:pPr>
              <w:spacing w:line="360" w:lineRule="auto"/>
              <w:jc w:val="center"/>
              <w:rPr>
                <w:rFonts w:ascii="Arial" w:hAnsi="Arial" w:cs="Arial"/>
              </w:rPr>
            </w:pPr>
            <w:r>
              <w:rPr>
                <w:rFonts w:ascii="Arial" w:hAnsi="Arial" w:cs="Arial"/>
              </w:rPr>
              <w:t>50.00</w:t>
            </w:r>
          </w:p>
        </w:tc>
      </w:tr>
      <w:tr w:rsidR="00617094" w:rsidRPr="004C4BA6" w:rsidTr="00BF4597">
        <w:tc>
          <w:tcPr>
            <w:tcW w:w="706" w:type="dxa"/>
            <w:tcBorders>
              <w:top w:val="single" w:sz="4" w:space="0" w:color="auto"/>
              <w:left w:val="nil"/>
              <w:bottom w:val="nil"/>
              <w:right w:val="nil"/>
            </w:tcBorders>
          </w:tcPr>
          <w:p w:rsidR="00617094" w:rsidRPr="004C4BA6" w:rsidRDefault="00617094" w:rsidP="00D45CD5">
            <w:pPr>
              <w:spacing w:line="360" w:lineRule="auto"/>
              <w:jc w:val="both"/>
              <w:rPr>
                <w:rFonts w:ascii="Arial" w:hAnsi="Arial" w:cs="Arial"/>
              </w:rPr>
            </w:pPr>
          </w:p>
        </w:tc>
        <w:tc>
          <w:tcPr>
            <w:tcW w:w="8320" w:type="dxa"/>
            <w:gridSpan w:val="17"/>
            <w:tcBorders>
              <w:top w:val="single" w:sz="4" w:space="0" w:color="auto"/>
              <w:left w:val="nil"/>
              <w:bottom w:val="nil"/>
              <w:right w:val="nil"/>
            </w:tcBorders>
          </w:tcPr>
          <w:p w:rsidR="00617094" w:rsidRPr="004C4BA6" w:rsidRDefault="00617094" w:rsidP="00D45CD5">
            <w:pPr>
              <w:spacing w:line="360" w:lineRule="auto"/>
              <w:jc w:val="both"/>
              <w:rPr>
                <w:rFonts w:ascii="Arial" w:hAnsi="Arial" w:cs="Arial"/>
              </w:rPr>
            </w:pPr>
          </w:p>
        </w:tc>
      </w:tr>
      <w:tr w:rsidR="00617094" w:rsidRPr="004C4BA6" w:rsidTr="00BF4597">
        <w:tc>
          <w:tcPr>
            <w:tcW w:w="706" w:type="dxa"/>
            <w:tcBorders>
              <w:top w:val="nil"/>
              <w:left w:val="nil"/>
              <w:bottom w:val="nil"/>
              <w:right w:val="nil"/>
            </w:tcBorders>
          </w:tcPr>
          <w:p w:rsidR="00617094" w:rsidRPr="002D3DE1" w:rsidRDefault="002D3DE1" w:rsidP="00D45CD5">
            <w:pPr>
              <w:spacing w:line="360" w:lineRule="auto"/>
              <w:jc w:val="both"/>
              <w:rPr>
                <w:rFonts w:ascii="Arial" w:hAnsi="Arial" w:cs="Arial"/>
                <w:b/>
              </w:rPr>
            </w:pPr>
            <w:r>
              <w:rPr>
                <w:rFonts w:ascii="Arial" w:hAnsi="Arial" w:cs="Arial"/>
                <w:b/>
              </w:rPr>
              <w:t>6.</w:t>
            </w:r>
          </w:p>
        </w:tc>
        <w:tc>
          <w:tcPr>
            <w:tcW w:w="8320" w:type="dxa"/>
            <w:gridSpan w:val="17"/>
            <w:tcBorders>
              <w:top w:val="nil"/>
              <w:left w:val="nil"/>
              <w:bottom w:val="nil"/>
              <w:right w:val="nil"/>
            </w:tcBorders>
          </w:tcPr>
          <w:p w:rsidR="00617094" w:rsidRPr="002D3DE1" w:rsidRDefault="002D3DE1" w:rsidP="00D45CD5">
            <w:pPr>
              <w:spacing w:line="360" w:lineRule="auto"/>
              <w:jc w:val="both"/>
              <w:rPr>
                <w:rFonts w:ascii="Arial" w:hAnsi="Arial" w:cs="Arial"/>
                <w:b/>
                <w:u w:val="single"/>
              </w:rPr>
            </w:pPr>
            <w:r>
              <w:rPr>
                <w:rFonts w:ascii="Arial" w:hAnsi="Arial" w:cs="Arial"/>
                <w:b/>
                <w:u w:val="single"/>
              </w:rPr>
              <w:t>DETERMINATION OF GRADE:</w:t>
            </w:r>
          </w:p>
        </w:tc>
      </w:tr>
      <w:tr w:rsidR="00617094" w:rsidRPr="004C4BA6" w:rsidTr="00BF4597">
        <w:tc>
          <w:tcPr>
            <w:tcW w:w="706" w:type="dxa"/>
            <w:tcBorders>
              <w:top w:val="nil"/>
              <w:left w:val="nil"/>
              <w:bottom w:val="nil"/>
              <w:right w:val="nil"/>
            </w:tcBorders>
          </w:tcPr>
          <w:p w:rsidR="00617094" w:rsidRPr="004C4BA6" w:rsidRDefault="00617094" w:rsidP="00D45CD5">
            <w:pPr>
              <w:spacing w:line="360" w:lineRule="auto"/>
              <w:jc w:val="both"/>
              <w:rPr>
                <w:rFonts w:ascii="Arial" w:hAnsi="Arial" w:cs="Arial"/>
              </w:rPr>
            </w:pPr>
          </w:p>
        </w:tc>
        <w:tc>
          <w:tcPr>
            <w:tcW w:w="8320" w:type="dxa"/>
            <w:gridSpan w:val="17"/>
            <w:tcBorders>
              <w:top w:val="nil"/>
              <w:left w:val="nil"/>
              <w:bottom w:val="nil"/>
              <w:right w:val="nil"/>
            </w:tcBorders>
          </w:tcPr>
          <w:p w:rsidR="00617094" w:rsidRPr="004C4BA6" w:rsidRDefault="00617094" w:rsidP="00D45CD5">
            <w:pPr>
              <w:spacing w:line="360" w:lineRule="auto"/>
              <w:jc w:val="both"/>
              <w:rPr>
                <w:rFonts w:ascii="Arial" w:hAnsi="Arial" w:cs="Arial"/>
              </w:rPr>
            </w:pPr>
          </w:p>
        </w:tc>
      </w:tr>
      <w:tr w:rsidR="00617094" w:rsidRPr="004C4BA6" w:rsidTr="00BF4597">
        <w:tc>
          <w:tcPr>
            <w:tcW w:w="706" w:type="dxa"/>
            <w:tcBorders>
              <w:top w:val="nil"/>
              <w:left w:val="nil"/>
              <w:bottom w:val="nil"/>
              <w:right w:val="nil"/>
            </w:tcBorders>
          </w:tcPr>
          <w:p w:rsidR="00617094" w:rsidRPr="004C4BA6" w:rsidRDefault="002D3DE1" w:rsidP="00D45CD5">
            <w:pPr>
              <w:spacing w:line="360" w:lineRule="auto"/>
              <w:jc w:val="both"/>
              <w:rPr>
                <w:rFonts w:ascii="Arial" w:hAnsi="Arial" w:cs="Arial"/>
              </w:rPr>
            </w:pPr>
            <w:r>
              <w:rPr>
                <w:rFonts w:ascii="Arial" w:hAnsi="Arial" w:cs="Arial"/>
              </w:rPr>
              <w:t>6.1</w:t>
            </w:r>
          </w:p>
        </w:tc>
        <w:tc>
          <w:tcPr>
            <w:tcW w:w="8320" w:type="dxa"/>
            <w:gridSpan w:val="17"/>
            <w:tcBorders>
              <w:top w:val="nil"/>
              <w:left w:val="nil"/>
              <w:bottom w:val="nil"/>
              <w:right w:val="nil"/>
            </w:tcBorders>
          </w:tcPr>
          <w:p w:rsidR="00617094" w:rsidRPr="004C4BA6" w:rsidRDefault="002D3DE1" w:rsidP="002D3DE1">
            <w:pPr>
              <w:spacing w:line="360" w:lineRule="auto"/>
              <w:jc w:val="both"/>
              <w:rPr>
                <w:rFonts w:ascii="Arial" w:hAnsi="Arial" w:cs="Arial"/>
              </w:rPr>
            </w:pPr>
            <w:r w:rsidRPr="002D3DE1">
              <w:rPr>
                <w:rFonts w:ascii="Arial" w:hAnsi="Arial" w:cs="Arial"/>
              </w:rPr>
              <w:t>The sum of the number of points allocated to a municipal council in terms of</w:t>
            </w:r>
            <w:r>
              <w:rPr>
                <w:rFonts w:ascii="Arial" w:hAnsi="Arial" w:cs="Arial"/>
              </w:rPr>
              <w:t xml:space="preserve"> items 5.1 and 5.2 above</w:t>
            </w:r>
            <w:r w:rsidRPr="002D3DE1">
              <w:rPr>
                <w:rFonts w:ascii="Arial" w:hAnsi="Arial" w:cs="Arial"/>
              </w:rPr>
              <w:t>, determines the grade of such municipal council as follows:</w:t>
            </w:r>
          </w:p>
        </w:tc>
      </w:tr>
      <w:tr w:rsidR="00617094" w:rsidRPr="004C4BA6" w:rsidTr="00BF4597">
        <w:tc>
          <w:tcPr>
            <w:tcW w:w="706" w:type="dxa"/>
            <w:tcBorders>
              <w:top w:val="nil"/>
              <w:left w:val="nil"/>
              <w:bottom w:val="single" w:sz="4" w:space="0" w:color="auto"/>
              <w:right w:val="nil"/>
            </w:tcBorders>
          </w:tcPr>
          <w:p w:rsidR="00617094" w:rsidRPr="004C4BA6" w:rsidRDefault="00617094" w:rsidP="00D45CD5">
            <w:pPr>
              <w:spacing w:line="360" w:lineRule="auto"/>
              <w:jc w:val="both"/>
              <w:rPr>
                <w:rFonts w:ascii="Arial" w:hAnsi="Arial" w:cs="Arial"/>
              </w:rPr>
            </w:pPr>
          </w:p>
        </w:tc>
        <w:tc>
          <w:tcPr>
            <w:tcW w:w="8320" w:type="dxa"/>
            <w:gridSpan w:val="17"/>
            <w:tcBorders>
              <w:top w:val="nil"/>
              <w:left w:val="nil"/>
              <w:bottom w:val="single" w:sz="4" w:space="0" w:color="auto"/>
              <w:right w:val="nil"/>
            </w:tcBorders>
          </w:tcPr>
          <w:p w:rsidR="00617094" w:rsidRPr="004C4BA6" w:rsidRDefault="00617094" w:rsidP="00D45CD5">
            <w:pPr>
              <w:spacing w:line="360" w:lineRule="auto"/>
              <w:jc w:val="both"/>
              <w:rPr>
                <w:rFonts w:ascii="Arial" w:hAnsi="Arial" w:cs="Arial"/>
              </w:rPr>
            </w:pPr>
          </w:p>
        </w:tc>
      </w:tr>
      <w:tr w:rsidR="00BA0166" w:rsidRPr="004C4BA6" w:rsidTr="00BF4597">
        <w:tc>
          <w:tcPr>
            <w:tcW w:w="4847" w:type="dxa"/>
            <w:gridSpan w:val="12"/>
            <w:tcBorders>
              <w:top w:val="single" w:sz="4" w:space="0" w:color="auto"/>
              <w:left w:val="single" w:sz="4" w:space="0" w:color="auto"/>
              <w:bottom w:val="single" w:sz="4" w:space="0" w:color="auto"/>
              <w:right w:val="single" w:sz="4" w:space="0" w:color="auto"/>
            </w:tcBorders>
          </w:tcPr>
          <w:p w:rsidR="00BA0166" w:rsidRPr="00BA0166" w:rsidRDefault="00BA0166" w:rsidP="00BA0166">
            <w:pPr>
              <w:spacing w:line="360" w:lineRule="auto"/>
              <w:jc w:val="center"/>
              <w:rPr>
                <w:rFonts w:ascii="Arial" w:hAnsi="Arial" w:cs="Arial"/>
                <w:b/>
                <w:u w:val="single"/>
              </w:rPr>
            </w:pPr>
            <w:r>
              <w:rPr>
                <w:rFonts w:ascii="Arial" w:hAnsi="Arial" w:cs="Arial"/>
                <w:b/>
                <w:u w:val="single"/>
              </w:rPr>
              <w:t>GRADE OF MUNICIPAL COUNCIL</w:t>
            </w:r>
          </w:p>
        </w:tc>
        <w:tc>
          <w:tcPr>
            <w:tcW w:w="4179" w:type="dxa"/>
            <w:gridSpan w:val="6"/>
            <w:tcBorders>
              <w:top w:val="single" w:sz="4" w:space="0" w:color="auto"/>
              <w:left w:val="single" w:sz="4" w:space="0" w:color="auto"/>
              <w:bottom w:val="single" w:sz="4" w:space="0" w:color="auto"/>
              <w:right w:val="single" w:sz="4" w:space="0" w:color="auto"/>
            </w:tcBorders>
          </w:tcPr>
          <w:p w:rsidR="00BA0166" w:rsidRPr="00BA0166" w:rsidRDefault="00BA0166" w:rsidP="00BA0166">
            <w:pPr>
              <w:spacing w:line="360" w:lineRule="auto"/>
              <w:jc w:val="center"/>
              <w:rPr>
                <w:rFonts w:ascii="Arial" w:hAnsi="Arial" w:cs="Arial"/>
                <w:b/>
                <w:u w:val="single"/>
              </w:rPr>
            </w:pPr>
            <w:r>
              <w:rPr>
                <w:rFonts w:ascii="Arial" w:hAnsi="Arial" w:cs="Arial"/>
                <w:b/>
                <w:u w:val="single"/>
              </w:rPr>
              <w:t>POINTS</w:t>
            </w:r>
          </w:p>
        </w:tc>
      </w:tr>
      <w:tr w:rsidR="00BA0166" w:rsidRPr="004C4BA6" w:rsidTr="00BF4597">
        <w:tc>
          <w:tcPr>
            <w:tcW w:w="4847" w:type="dxa"/>
            <w:gridSpan w:val="12"/>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1</w:t>
            </w:r>
          </w:p>
        </w:tc>
        <w:tc>
          <w:tcPr>
            <w:tcW w:w="4179" w:type="dxa"/>
            <w:gridSpan w:val="6"/>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 xml:space="preserve">0 – 16.66 </w:t>
            </w:r>
          </w:p>
        </w:tc>
      </w:tr>
      <w:tr w:rsidR="00BA0166" w:rsidRPr="004C4BA6" w:rsidTr="00BF4597">
        <w:tc>
          <w:tcPr>
            <w:tcW w:w="4847" w:type="dxa"/>
            <w:gridSpan w:val="12"/>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2</w:t>
            </w:r>
          </w:p>
        </w:tc>
        <w:tc>
          <w:tcPr>
            <w:tcW w:w="4179" w:type="dxa"/>
            <w:gridSpan w:val="6"/>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 xml:space="preserve">16.67 – 33.33 </w:t>
            </w:r>
          </w:p>
        </w:tc>
      </w:tr>
      <w:tr w:rsidR="00BA0166" w:rsidRPr="004C4BA6" w:rsidTr="00BF4597">
        <w:tc>
          <w:tcPr>
            <w:tcW w:w="4847" w:type="dxa"/>
            <w:gridSpan w:val="12"/>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3</w:t>
            </w:r>
          </w:p>
        </w:tc>
        <w:tc>
          <w:tcPr>
            <w:tcW w:w="4179" w:type="dxa"/>
            <w:gridSpan w:val="6"/>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33.34 – 50.00</w:t>
            </w:r>
          </w:p>
        </w:tc>
      </w:tr>
      <w:tr w:rsidR="00BA0166" w:rsidRPr="004C4BA6" w:rsidTr="00BF4597">
        <w:tc>
          <w:tcPr>
            <w:tcW w:w="4847" w:type="dxa"/>
            <w:gridSpan w:val="12"/>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4</w:t>
            </w:r>
          </w:p>
        </w:tc>
        <w:tc>
          <w:tcPr>
            <w:tcW w:w="4179" w:type="dxa"/>
            <w:gridSpan w:val="6"/>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 xml:space="preserve">50.01 – 66.67 </w:t>
            </w:r>
          </w:p>
        </w:tc>
      </w:tr>
      <w:tr w:rsidR="00BA0166" w:rsidRPr="004C4BA6" w:rsidTr="00BF4597">
        <w:tc>
          <w:tcPr>
            <w:tcW w:w="4847" w:type="dxa"/>
            <w:gridSpan w:val="12"/>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5</w:t>
            </w:r>
          </w:p>
        </w:tc>
        <w:tc>
          <w:tcPr>
            <w:tcW w:w="4179" w:type="dxa"/>
            <w:gridSpan w:val="6"/>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 xml:space="preserve">66.68 – 83.35 </w:t>
            </w:r>
          </w:p>
        </w:tc>
      </w:tr>
      <w:tr w:rsidR="00BA0166" w:rsidRPr="004C4BA6" w:rsidTr="00BF4597">
        <w:tc>
          <w:tcPr>
            <w:tcW w:w="4847" w:type="dxa"/>
            <w:gridSpan w:val="12"/>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6</w:t>
            </w:r>
          </w:p>
        </w:tc>
        <w:tc>
          <w:tcPr>
            <w:tcW w:w="4179" w:type="dxa"/>
            <w:gridSpan w:val="6"/>
            <w:tcBorders>
              <w:top w:val="single" w:sz="4" w:space="0" w:color="auto"/>
              <w:left w:val="single" w:sz="4" w:space="0" w:color="auto"/>
              <w:bottom w:val="single" w:sz="4" w:space="0" w:color="auto"/>
              <w:right w:val="single" w:sz="4" w:space="0" w:color="auto"/>
            </w:tcBorders>
          </w:tcPr>
          <w:p w:rsidR="00BA0166" w:rsidRPr="004C4BA6" w:rsidRDefault="00BA0166" w:rsidP="00BA0166">
            <w:pPr>
              <w:spacing w:line="360" w:lineRule="auto"/>
              <w:jc w:val="center"/>
              <w:rPr>
                <w:rFonts w:ascii="Arial" w:hAnsi="Arial" w:cs="Arial"/>
              </w:rPr>
            </w:pPr>
            <w:r>
              <w:rPr>
                <w:rFonts w:ascii="Arial" w:hAnsi="Arial" w:cs="Arial"/>
              </w:rPr>
              <w:t>83.36 and above</w:t>
            </w:r>
          </w:p>
        </w:tc>
      </w:tr>
      <w:tr w:rsidR="00617094" w:rsidRPr="004C4BA6" w:rsidTr="00BF4597">
        <w:tc>
          <w:tcPr>
            <w:tcW w:w="706" w:type="dxa"/>
            <w:tcBorders>
              <w:top w:val="single" w:sz="4" w:space="0" w:color="auto"/>
              <w:left w:val="nil"/>
              <w:bottom w:val="nil"/>
              <w:right w:val="nil"/>
            </w:tcBorders>
          </w:tcPr>
          <w:p w:rsidR="00617094" w:rsidRPr="004C4BA6" w:rsidRDefault="00617094" w:rsidP="00D45CD5">
            <w:pPr>
              <w:spacing w:line="360" w:lineRule="auto"/>
              <w:jc w:val="both"/>
              <w:rPr>
                <w:rFonts w:ascii="Arial" w:hAnsi="Arial" w:cs="Arial"/>
              </w:rPr>
            </w:pPr>
          </w:p>
        </w:tc>
        <w:tc>
          <w:tcPr>
            <w:tcW w:w="8320" w:type="dxa"/>
            <w:gridSpan w:val="17"/>
            <w:tcBorders>
              <w:top w:val="single" w:sz="4" w:space="0" w:color="auto"/>
              <w:left w:val="nil"/>
              <w:bottom w:val="nil"/>
              <w:right w:val="nil"/>
            </w:tcBorders>
          </w:tcPr>
          <w:p w:rsidR="00617094" w:rsidRPr="004C4BA6" w:rsidRDefault="00617094" w:rsidP="00D45CD5">
            <w:pPr>
              <w:spacing w:line="360" w:lineRule="auto"/>
              <w:jc w:val="both"/>
              <w:rPr>
                <w:rFonts w:ascii="Arial" w:hAnsi="Arial" w:cs="Arial"/>
              </w:rPr>
            </w:pPr>
          </w:p>
        </w:tc>
      </w:tr>
      <w:tr w:rsidR="00617094" w:rsidRPr="004C4BA6" w:rsidTr="00BF4597">
        <w:tc>
          <w:tcPr>
            <w:tcW w:w="706" w:type="dxa"/>
            <w:tcBorders>
              <w:top w:val="nil"/>
              <w:left w:val="nil"/>
              <w:bottom w:val="nil"/>
              <w:right w:val="nil"/>
            </w:tcBorders>
          </w:tcPr>
          <w:p w:rsidR="00617094" w:rsidRPr="00D1644B" w:rsidRDefault="00D1644B" w:rsidP="00D45CD5">
            <w:pPr>
              <w:spacing w:line="360" w:lineRule="auto"/>
              <w:jc w:val="both"/>
              <w:rPr>
                <w:rFonts w:ascii="Arial" w:hAnsi="Arial" w:cs="Arial"/>
                <w:b/>
              </w:rPr>
            </w:pPr>
            <w:r>
              <w:rPr>
                <w:rFonts w:ascii="Arial" w:hAnsi="Arial" w:cs="Arial"/>
                <w:b/>
              </w:rPr>
              <w:t>7.</w:t>
            </w:r>
          </w:p>
        </w:tc>
        <w:tc>
          <w:tcPr>
            <w:tcW w:w="8320" w:type="dxa"/>
            <w:gridSpan w:val="17"/>
            <w:tcBorders>
              <w:top w:val="nil"/>
              <w:left w:val="nil"/>
              <w:bottom w:val="nil"/>
              <w:right w:val="nil"/>
            </w:tcBorders>
          </w:tcPr>
          <w:p w:rsidR="00617094" w:rsidRPr="00D1644B" w:rsidRDefault="00D1644B" w:rsidP="00D45CD5">
            <w:pPr>
              <w:spacing w:line="360" w:lineRule="auto"/>
              <w:jc w:val="both"/>
              <w:rPr>
                <w:rFonts w:ascii="Arial" w:hAnsi="Arial" w:cs="Arial"/>
                <w:b/>
                <w:u w:val="single"/>
              </w:rPr>
            </w:pPr>
            <w:r>
              <w:rPr>
                <w:rFonts w:ascii="Arial" w:hAnsi="Arial" w:cs="Arial"/>
                <w:b/>
                <w:u w:val="single"/>
              </w:rPr>
              <w:t>REMUNERATION PACKAGES: FULL-TIME COUNCILLORS:</w:t>
            </w:r>
          </w:p>
        </w:tc>
      </w:tr>
      <w:tr w:rsidR="00617094" w:rsidRPr="004C4BA6" w:rsidTr="00BF4597">
        <w:tc>
          <w:tcPr>
            <w:tcW w:w="706" w:type="dxa"/>
            <w:tcBorders>
              <w:top w:val="nil"/>
              <w:left w:val="nil"/>
              <w:bottom w:val="nil"/>
              <w:right w:val="nil"/>
            </w:tcBorders>
          </w:tcPr>
          <w:p w:rsidR="00617094" w:rsidRPr="004C4BA6" w:rsidRDefault="00617094" w:rsidP="00D45CD5">
            <w:pPr>
              <w:spacing w:line="360" w:lineRule="auto"/>
              <w:jc w:val="both"/>
              <w:rPr>
                <w:rFonts w:ascii="Arial" w:hAnsi="Arial" w:cs="Arial"/>
              </w:rPr>
            </w:pPr>
          </w:p>
        </w:tc>
        <w:tc>
          <w:tcPr>
            <w:tcW w:w="8320" w:type="dxa"/>
            <w:gridSpan w:val="17"/>
            <w:tcBorders>
              <w:top w:val="nil"/>
              <w:left w:val="nil"/>
              <w:bottom w:val="nil"/>
              <w:right w:val="nil"/>
            </w:tcBorders>
          </w:tcPr>
          <w:p w:rsidR="00617094" w:rsidRPr="004C4BA6" w:rsidRDefault="00617094" w:rsidP="00D45CD5">
            <w:pPr>
              <w:spacing w:line="360" w:lineRule="auto"/>
              <w:jc w:val="both"/>
              <w:rPr>
                <w:rFonts w:ascii="Arial" w:hAnsi="Arial" w:cs="Arial"/>
              </w:rPr>
            </w:pPr>
          </w:p>
        </w:tc>
      </w:tr>
      <w:tr w:rsidR="00617094" w:rsidRPr="004C4BA6" w:rsidTr="00BF4597">
        <w:tc>
          <w:tcPr>
            <w:tcW w:w="706" w:type="dxa"/>
            <w:tcBorders>
              <w:top w:val="nil"/>
              <w:left w:val="nil"/>
              <w:bottom w:val="nil"/>
              <w:right w:val="nil"/>
            </w:tcBorders>
          </w:tcPr>
          <w:p w:rsidR="00617094" w:rsidRPr="004C4BA6" w:rsidRDefault="00D1644B" w:rsidP="00D45CD5">
            <w:pPr>
              <w:spacing w:line="360" w:lineRule="auto"/>
              <w:jc w:val="both"/>
              <w:rPr>
                <w:rFonts w:ascii="Arial" w:hAnsi="Arial" w:cs="Arial"/>
              </w:rPr>
            </w:pPr>
            <w:r>
              <w:rPr>
                <w:rFonts w:ascii="Arial" w:hAnsi="Arial" w:cs="Arial"/>
              </w:rPr>
              <w:t>7.1</w:t>
            </w:r>
          </w:p>
        </w:tc>
        <w:tc>
          <w:tcPr>
            <w:tcW w:w="8320" w:type="dxa"/>
            <w:gridSpan w:val="17"/>
            <w:tcBorders>
              <w:top w:val="nil"/>
              <w:left w:val="nil"/>
              <w:bottom w:val="nil"/>
              <w:right w:val="nil"/>
            </w:tcBorders>
          </w:tcPr>
          <w:p w:rsidR="00617094" w:rsidRPr="004C4BA6" w:rsidRDefault="00D1644B" w:rsidP="00D45CD5">
            <w:pPr>
              <w:spacing w:line="360" w:lineRule="auto"/>
              <w:jc w:val="both"/>
              <w:rPr>
                <w:rFonts w:ascii="Arial" w:hAnsi="Arial" w:cs="Arial"/>
              </w:rPr>
            </w:pPr>
            <w:r>
              <w:rPr>
                <w:rFonts w:ascii="Arial" w:hAnsi="Arial" w:cs="Arial"/>
              </w:rPr>
              <w:t>The upper limits of total annual remuneration for full-time councillors are as follows:</w:t>
            </w:r>
          </w:p>
        </w:tc>
      </w:tr>
      <w:tr w:rsidR="00D1644B" w:rsidRPr="004C4BA6" w:rsidTr="00BF4597">
        <w:tc>
          <w:tcPr>
            <w:tcW w:w="706" w:type="dxa"/>
            <w:tcBorders>
              <w:top w:val="nil"/>
              <w:left w:val="nil"/>
              <w:bottom w:val="single" w:sz="4" w:space="0" w:color="auto"/>
              <w:right w:val="nil"/>
            </w:tcBorders>
          </w:tcPr>
          <w:p w:rsidR="00D1644B" w:rsidRPr="004C4BA6" w:rsidRDefault="00D1644B" w:rsidP="00D45CD5">
            <w:pPr>
              <w:spacing w:line="360" w:lineRule="auto"/>
              <w:jc w:val="both"/>
              <w:rPr>
                <w:rFonts w:ascii="Arial" w:hAnsi="Arial" w:cs="Arial"/>
              </w:rPr>
            </w:pPr>
          </w:p>
        </w:tc>
        <w:tc>
          <w:tcPr>
            <w:tcW w:w="8320" w:type="dxa"/>
            <w:gridSpan w:val="17"/>
            <w:tcBorders>
              <w:top w:val="nil"/>
              <w:left w:val="nil"/>
              <w:bottom w:val="single" w:sz="4" w:space="0" w:color="auto"/>
              <w:right w:val="nil"/>
            </w:tcBorders>
          </w:tcPr>
          <w:p w:rsidR="00D1644B" w:rsidRPr="004C4BA6" w:rsidRDefault="00D1644B" w:rsidP="00D45CD5">
            <w:pPr>
              <w:spacing w:line="360" w:lineRule="auto"/>
              <w:jc w:val="both"/>
              <w:rPr>
                <w:rFonts w:ascii="Arial" w:hAnsi="Arial" w:cs="Arial"/>
              </w:rPr>
            </w:pPr>
          </w:p>
        </w:tc>
      </w:tr>
      <w:tr w:rsidR="00D1644B" w:rsidRPr="004C4BA6" w:rsidTr="00BF4597">
        <w:trPr>
          <w:trHeight w:val="389"/>
        </w:trPr>
        <w:tc>
          <w:tcPr>
            <w:tcW w:w="1649" w:type="dxa"/>
            <w:gridSpan w:val="5"/>
            <w:tcBorders>
              <w:top w:val="single" w:sz="4" w:space="0" w:color="auto"/>
              <w:left w:val="single" w:sz="4" w:space="0" w:color="auto"/>
              <w:bottom w:val="nil"/>
              <w:right w:val="single" w:sz="4" w:space="0" w:color="auto"/>
            </w:tcBorders>
          </w:tcPr>
          <w:p w:rsidR="00D1644B" w:rsidRPr="00D1644B" w:rsidRDefault="00D1644B" w:rsidP="00D45CD5">
            <w:pPr>
              <w:spacing w:line="360" w:lineRule="auto"/>
              <w:jc w:val="both"/>
              <w:rPr>
                <w:rFonts w:ascii="Arial" w:hAnsi="Arial" w:cs="Arial"/>
                <w:b/>
                <w:sz w:val="20"/>
                <w:szCs w:val="20"/>
              </w:rPr>
            </w:pPr>
          </w:p>
        </w:tc>
        <w:tc>
          <w:tcPr>
            <w:tcW w:w="7377" w:type="dxa"/>
            <w:gridSpan w:val="13"/>
            <w:tcBorders>
              <w:top w:val="single" w:sz="4" w:space="0" w:color="auto"/>
              <w:left w:val="single" w:sz="4" w:space="0" w:color="auto"/>
              <w:right w:val="single" w:sz="4" w:space="0" w:color="auto"/>
            </w:tcBorders>
          </w:tcPr>
          <w:p w:rsidR="00D1644B" w:rsidRPr="00D1644B" w:rsidRDefault="00D1644B" w:rsidP="00D1644B">
            <w:pPr>
              <w:spacing w:line="360" w:lineRule="auto"/>
              <w:jc w:val="center"/>
              <w:rPr>
                <w:rFonts w:ascii="Arial" w:hAnsi="Arial" w:cs="Arial"/>
                <w:b/>
              </w:rPr>
            </w:pPr>
            <w:r w:rsidRPr="00D1644B">
              <w:rPr>
                <w:rFonts w:ascii="Arial" w:hAnsi="Arial" w:cs="Arial"/>
                <w:b/>
              </w:rPr>
              <w:t>TOTAL REMUNERATION</w:t>
            </w:r>
          </w:p>
        </w:tc>
      </w:tr>
      <w:tr w:rsidR="00D1644B" w:rsidRPr="004C4BA6" w:rsidTr="00BF4597">
        <w:trPr>
          <w:trHeight w:val="388"/>
        </w:trPr>
        <w:tc>
          <w:tcPr>
            <w:tcW w:w="1649" w:type="dxa"/>
            <w:gridSpan w:val="5"/>
            <w:tcBorders>
              <w:top w:val="nil"/>
              <w:left w:val="single" w:sz="4" w:space="0" w:color="auto"/>
              <w:right w:val="single" w:sz="4" w:space="0" w:color="auto"/>
            </w:tcBorders>
          </w:tcPr>
          <w:p w:rsidR="00D1644B" w:rsidRPr="00D1644B" w:rsidRDefault="00D1644B" w:rsidP="00D45CD5">
            <w:pPr>
              <w:spacing w:line="360" w:lineRule="auto"/>
              <w:jc w:val="both"/>
              <w:rPr>
                <w:rFonts w:ascii="Arial" w:hAnsi="Arial" w:cs="Arial"/>
                <w:b/>
                <w:sz w:val="20"/>
                <w:szCs w:val="20"/>
              </w:rPr>
            </w:pPr>
          </w:p>
          <w:p w:rsidR="00D1644B" w:rsidRPr="00D1644B" w:rsidRDefault="00D1644B" w:rsidP="00D45CD5">
            <w:pPr>
              <w:spacing w:line="360" w:lineRule="auto"/>
              <w:jc w:val="both"/>
              <w:rPr>
                <w:rFonts w:ascii="Arial" w:hAnsi="Arial" w:cs="Arial"/>
                <w:b/>
                <w:sz w:val="20"/>
                <w:szCs w:val="20"/>
              </w:rPr>
            </w:pPr>
          </w:p>
          <w:p w:rsidR="00D1644B" w:rsidRPr="00D1644B" w:rsidRDefault="00D1644B" w:rsidP="00D45CD5">
            <w:pPr>
              <w:spacing w:line="360" w:lineRule="auto"/>
              <w:jc w:val="both"/>
              <w:rPr>
                <w:rFonts w:ascii="Arial" w:hAnsi="Arial" w:cs="Arial"/>
                <w:sz w:val="20"/>
                <w:szCs w:val="20"/>
              </w:rPr>
            </w:pPr>
            <w:r w:rsidRPr="00D1644B">
              <w:rPr>
                <w:rFonts w:ascii="Arial" w:hAnsi="Arial" w:cs="Arial"/>
                <w:b/>
                <w:sz w:val="20"/>
                <w:szCs w:val="20"/>
              </w:rPr>
              <w:t>GRADE</w:t>
            </w:r>
          </w:p>
        </w:tc>
        <w:tc>
          <w:tcPr>
            <w:tcW w:w="1614" w:type="dxa"/>
            <w:gridSpan w:val="3"/>
            <w:tcBorders>
              <w:top w:val="single" w:sz="4" w:space="0" w:color="auto"/>
              <w:left w:val="single" w:sz="4" w:space="0" w:color="auto"/>
              <w:right w:val="single" w:sz="4" w:space="0" w:color="auto"/>
            </w:tcBorders>
          </w:tcPr>
          <w:p w:rsidR="00D1644B" w:rsidRPr="00D1644B" w:rsidRDefault="00D1644B" w:rsidP="00D1644B">
            <w:pPr>
              <w:spacing w:line="360" w:lineRule="auto"/>
              <w:jc w:val="center"/>
              <w:rPr>
                <w:rFonts w:ascii="Arial" w:hAnsi="Arial" w:cs="Arial"/>
                <w:b/>
                <w:sz w:val="20"/>
                <w:szCs w:val="20"/>
              </w:rPr>
            </w:pPr>
            <w:r w:rsidRPr="00D1644B">
              <w:rPr>
                <w:rFonts w:ascii="Arial" w:hAnsi="Arial" w:cs="Arial"/>
                <w:b/>
                <w:sz w:val="20"/>
                <w:szCs w:val="20"/>
              </w:rPr>
              <w:t>EXECUTIVE MAYOR OR MAYOR</w:t>
            </w:r>
          </w:p>
        </w:tc>
        <w:tc>
          <w:tcPr>
            <w:tcW w:w="1747" w:type="dxa"/>
            <w:gridSpan w:val="5"/>
            <w:tcBorders>
              <w:top w:val="single" w:sz="4" w:space="0" w:color="auto"/>
              <w:left w:val="single" w:sz="4" w:space="0" w:color="auto"/>
              <w:right w:val="single" w:sz="4" w:space="0" w:color="auto"/>
            </w:tcBorders>
          </w:tcPr>
          <w:p w:rsidR="00D1644B" w:rsidRPr="00D1644B" w:rsidRDefault="00D1644B" w:rsidP="00D1644B">
            <w:pPr>
              <w:spacing w:line="360" w:lineRule="auto"/>
              <w:jc w:val="center"/>
              <w:rPr>
                <w:rFonts w:ascii="Arial" w:hAnsi="Arial" w:cs="Arial"/>
                <w:b/>
                <w:sz w:val="20"/>
                <w:szCs w:val="20"/>
              </w:rPr>
            </w:pPr>
            <w:r w:rsidRPr="00D1644B">
              <w:rPr>
                <w:rFonts w:ascii="Arial" w:hAnsi="Arial" w:cs="Arial"/>
                <w:b/>
                <w:sz w:val="20"/>
                <w:szCs w:val="20"/>
              </w:rPr>
              <w:t>SPEAKER, DEPUTY EXECUTIVE MAYOR OR DEPUTY MAYOR</w:t>
            </w:r>
          </w:p>
        </w:tc>
        <w:tc>
          <w:tcPr>
            <w:tcW w:w="2092" w:type="dxa"/>
            <w:gridSpan w:val="3"/>
            <w:tcBorders>
              <w:top w:val="single" w:sz="4" w:space="0" w:color="auto"/>
              <w:left w:val="single" w:sz="4" w:space="0" w:color="auto"/>
              <w:right w:val="single" w:sz="4" w:space="0" w:color="auto"/>
            </w:tcBorders>
          </w:tcPr>
          <w:p w:rsidR="00D1644B" w:rsidRPr="00D1644B" w:rsidRDefault="00D1644B" w:rsidP="00D1644B">
            <w:pPr>
              <w:spacing w:line="360" w:lineRule="auto"/>
              <w:jc w:val="center"/>
              <w:rPr>
                <w:rFonts w:ascii="Arial" w:hAnsi="Arial" w:cs="Arial"/>
                <w:b/>
                <w:sz w:val="20"/>
                <w:szCs w:val="20"/>
              </w:rPr>
            </w:pPr>
            <w:r w:rsidRPr="00D1644B">
              <w:rPr>
                <w:rFonts w:ascii="Arial" w:hAnsi="Arial" w:cs="Arial"/>
                <w:b/>
                <w:sz w:val="20"/>
                <w:szCs w:val="20"/>
              </w:rPr>
              <w:t>MEMBER OF THE EXECUTIVE COMMITTEE OR MAYORAL COMMITTEE, WHIP OR CHAIRPERSON OF A SUBCOUNCIL</w:t>
            </w:r>
          </w:p>
        </w:tc>
        <w:tc>
          <w:tcPr>
            <w:tcW w:w="1924" w:type="dxa"/>
            <w:gridSpan w:val="2"/>
            <w:tcBorders>
              <w:top w:val="single" w:sz="4" w:space="0" w:color="auto"/>
              <w:left w:val="single" w:sz="4" w:space="0" w:color="auto"/>
              <w:right w:val="single" w:sz="4" w:space="0" w:color="auto"/>
            </w:tcBorders>
          </w:tcPr>
          <w:p w:rsidR="00D1644B" w:rsidRPr="00D1644B" w:rsidRDefault="00D1644B" w:rsidP="00D1644B">
            <w:pPr>
              <w:spacing w:line="360" w:lineRule="auto"/>
              <w:jc w:val="center"/>
              <w:rPr>
                <w:rFonts w:ascii="Arial" w:hAnsi="Arial" w:cs="Arial"/>
                <w:b/>
                <w:sz w:val="20"/>
                <w:szCs w:val="20"/>
              </w:rPr>
            </w:pPr>
            <w:r w:rsidRPr="00D1644B">
              <w:rPr>
                <w:rFonts w:ascii="Arial" w:hAnsi="Arial" w:cs="Arial"/>
                <w:b/>
                <w:sz w:val="20"/>
                <w:szCs w:val="20"/>
              </w:rPr>
              <w:t>CHAIRPERSON OF A SECTION 79 COMMITTEE</w:t>
            </w:r>
          </w:p>
        </w:tc>
      </w:tr>
      <w:tr w:rsidR="00D1644B" w:rsidRPr="004C4BA6" w:rsidTr="00BF4597">
        <w:trPr>
          <w:trHeight w:val="388"/>
        </w:trPr>
        <w:tc>
          <w:tcPr>
            <w:tcW w:w="1649" w:type="dxa"/>
            <w:gridSpan w:val="5"/>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6</w:t>
            </w:r>
          </w:p>
        </w:tc>
        <w:tc>
          <w:tcPr>
            <w:tcW w:w="1614" w:type="dxa"/>
            <w:gridSpan w:val="3"/>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R1 350 250</w:t>
            </w:r>
          </w:p>
        </w:tc>
        <w:tc>
          <w:tcPr>
            <w:tcW w:w="1747" w:type="dxa"/>
            <w:gridSpan w:val="5"/>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R1 090 488</w:t>
            </w:r>
          </w:p>
        </w:tc>
        <w:tc>
          <w:tcPr>
            <w:tcW w:w="2092" w:type="dxa"/>
            <w:gridSpan w:val="3"/>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R1 027 223</w:t>
            </w:r>
          </w:p>
        </w:tc>
        <w:tc>
          <w:tcPr>
            <w:tcW w:w="1924" w:type="dxa"/>
            <w:gridSpan w:val="2"/>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R997 090</w:t>
            </w:r>
          </w:p>
        </w:tc>
      </w:tr>
      <w:tr w:rsidR="00D1644B" w:rsidRPr="004C4BA6" w:rsidTr="00BF4597">
        <w:trPr>
          <w:trHeight w:val="388"/>
        </w:trPr>
        <w:tc>
          <w:tcPr>
            <w:tcW w:w="1649" w:type="dxa"/>
            <w:gridSpan w:val="5"/>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5</w:t>
            </w:r>
          </w:p>
        </w:tc>
        <w:tc>
          <w:tcPr>
            <w:tcW w:w="1614" w:type="dxa"/>
            <w:gridSpan w:val="3"/>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R1 006 728</w:t>
            </w:r>
          </w:p>
        </w:tc>
        <w:tc>
          <w:tcPr>
            <w:tcW w:w="1747" w:type="dxa"/>
            <w:gridSpan w:val="5"/>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805 382</w:t>
            </w:r>
          </w:p>
        </w:tc>
        <w:tc>
          <w:tcPr>
            <w:tcW w:w="2092" w:type="dxa"/>
            <w:gridSpan w:val="3"/>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755 045</w:t>
            </w:r>
          </w:p>
        </w:tc>
        <w:tc>
          <w:tcPr>
            <w:tcW w:w="1924" w:type="dxa"/>
            <w:gridSpan w:val="2"/>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732 898</w:t>
            </w:r>
          </w:p>
        </w:tc>
      </w:tr>
      <w:tr w:rsidR="00D1644B" w:rsidRPr="004C4BA6" w:rsidTr="00BF4597">
        <w:trPr>
          <w:trHeight w:val="388"/>
        </w:trPr>
        <w:tc>
          <w:tcPr>
            <w:tcW w:w="1649" w:type="dxa"/>
            <w:gridSpan w:val="5"/>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4</w:t>
            </w:r>
          </w:p>
        </w:tc>
        <w:tc>
          <w:tcPr>
            <w:tcW w:w="1614" w:type="dxa"/>
            <w:gridSpan w:val="3"/>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R859 471</w:t>
            </w:r>
          </w:p>
        </w:tc>
        <w:tc>
          <w:tcPr>
            <w:tcW w:w="1747" w:type="dxa"/>
            <w:gridSpan w:val="5"/>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687 575</w:t>
            </w:r>
          </w:p>
        </w:tc>
        <w:tc>
          <w:tcPr>
            <w:tcW w:w="2092" w:type="dxa"/>
            <w:gridSpan w:val="3"/>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644 603</w:t>
            </w:r>
          </w:p>
        </w:tc>
        <w:tc>
          <w:tcPr>
            <w:tcW w:w="1924" w:type="dxa"/>
            <w:gridSpan w:val="2"/>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625 693</w:t>
            </w:r>
          </w:p>
        </w:tc>
      </w:tr>
      <w:tr w:rsidR="00D1644B" w:rsidRPr="004C4BA6" w:rsidTr="00BF4597">
        <w:trPr>
          <w:trHeight w:val="388"/>
        </w:trPr>
        <w:tc>
          <w:tcPr>
            <w:tcW w:w="1649" w:type="dxa"/>
            <w:gridSpan w:val="5"/>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3</w:t>
            </w:r>
          </w:p>
        </w:tc>
        <w:tc>
          <w:tcPr>
            <w:tcW w:w="1614" w:type="dxa"/>
            <w:gridSpan w:val="3"/>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R827 749</w:t>
            </w:r>
          </w:p>
        </w:tc>
        <w:tc>
          <w:tcPr>
            <w:tcW w:w="1747" w:type="dxa"/>
            <w:gridSpan w:val="5"/>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662 000</w:t>
            </w:r>
          </w:p>
        </w:tc>
        <w:tc>
          <w:tcPr>
            <w:tcW w:w="2092" w:type="dxa"/>
            <w:gridSpan w:val="3"/>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620 813</w:t>
            </w:r>
          </w:p>
        </w:tc>
        <w:tc>
          <w:tcPr>
            <w:tcW w:w="1924" w:type="dxa"/>
            <w:gridSpan w:val="2"/>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608 340</w:t>
            </w:r>
          </w:p>
        </w:tc>
      </w:tr>
      <w:tr w:rsidR="00D1644B" w:rsidRPr="004C4BA6" w:rsidTr="00BF4597">
        <w:trPr>
          <w:trHeight w:val="388"/>
        </w:trPr>
        <w:tc>
          <w:tcPr>
            <w:tcW w:w="1649" w:type="dxa"/>
            <w:gridSpan w:val="5"/>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2</w:t>
            </w:r>
          </w:p>
        </w:tc>
        <w:tc>
          <w:tcPr>
            <w:tcW w:w="1614" w:type="dxa"/>
            <w:gridSpan w:val="3"/>
            <w:tcBorders>
              <w:top w:val="single" w:sz="4" w:space="0" w:color="auto"/>
              <w:left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R775 063</w:t>
            </w:r>
          </w:p>
        </w:tc>
        <w:tc>
          <w:tcPr>
            <w:tcW w:w="1747" w:type="dxa"/>
            <w:gridSpan w:val="5"/>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620 051</w:t>
            </w:r>
          </w:p>
        </w:tc>
        <w:tc>
          <w:tcPr>
            <w:tcW w:w="2092" w:type="dxa"/>
            <w:gridSpan w:val="3"/>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586 833</w:t>
            </w:r>
          </w:p>
        </w:tc>
        <w:tc>
          <w:tcPr>
            <w:tcW w:w="1924" w:type="dxa"/>
            <w:gridSpan w:val="2"/>
            <w:tcBorders>
              <w:top w:val="single" w:sz="4" w:space="0" w:color="auto"/>
              <w:left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569 619</w:t>
            </w:r>
          </w:p>
        </w:tc>
      </w:tr>
      <w:tr w:rsidR="00D1644B" w:rsidRPr="004C4BA6" w:rsidTr="00BF4597">
        <w:trPr>
          <w:trHeight w:val="388"/>
        </w:trPr>
        <w:tc>
          <w:tcPr>
            <w:tcW w:w="1649" w:type="dxa"/>
            <w:gridSpan w:val="5"/>
            <w:tcBorders>
              <w:top w:val="single" w:sz="4" w:space="0" w:color="auto"/>
              <w:left w:val="single" w:sz="4" w:space="0" w:color="auto"/>
              <w:bottom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1</w:t>
            </w:r>
          </w:p>
        </w:tc>
        <w:tc>
          <w:tcPr>
            <w:tcW w:w="1614" w:type="dxa"/>
            <w:gridSpan w:val="3"/>
            <w:tcBorders>
              <w:top w:val="single" w:sz="4" w:space="0" w:color="auto"/>
              <w:left w:val="single" w:sz="4" w:space="0" w:color="auto"/>
              <w:bottom w:val="single" w:sz="4" w:space="0" w:color="auto"/>
              <w:right w:val="single" w:sz="4" w:space="0" w:color="auto"/>
            </w:tcBorders>
          </w:tcPr>
          <w:p w:rsidR="00D1644B" w:rsidRPr="004C4BA6" w:rsidRDefault="00D1644B" w:rsidP="00D1644B">
            <w:pPr>
              <w:spacing w:line="360" w:lineRule="auto"/>
              <w:jc w:val="center"/>
              <w:rPr>
                <w:rFonts w:ascii="Arial" w:hAnsi="Arial" w:cs="Arial"/>
              </w:rPr>
            </w:pPr>
            <w:r>
              <w:rPr>
                <w:rFonts w:ascii="Arial" w:hAnsi="Arial" w:cs="Arial"/>
              </w:rPr>
              <w:t>R752 483</w:t>
            </w:r>
          </w:p>
        </w:tc>
        <w:tc>
          <w:tcPr>
            <w:tcW w:w="1747" w:type="dxa"/>
            <w:gridSpan w:val="5"/>
            <w:tcBorders>
              <w:top w:val="single" w:sz="4" w:space="0" w:color="auto"/>
              <w:left w:val="single" w:sz="4" w:space="0" w:color="auto"/>
              <w:bottom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607 716</w:t>
            </w:r>
          </w:p>
        </w:tc>
        <w:tc>
          <w:tcPr>
            <w:tcW w:w="2092" w:type="dxa"/>
            <w:gridSpan w:val="3"/>
            <w:tcBorders>
              <w:top w:val="single" w:sz="4" w:space="0" w:color="auto"/>
              <w:left w:val="single" w:sz="4" w:space="0" w:color="auto"/>
              <w:bottom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569 732</w:t>
            </w:r>
          </w:p>
        </w:tc>
        <w:tc>
          <w:tcPr>
            <w:tcW w:w="1924" w:type="dxa"/>
            <w:gridSpan w:val="2"/>
            <w:tcBorders>
              <w:top w:val="single" w:sz="4" w:space="0" w:color="auto"/>
              <w:left w:val="single" w:sz="4" w:space="0" w:color="auto"/>
              <w:bottom w:val="single" w:sz="4" w:space="0" w:color="auto"/>
              <w:right w:val="single" w:sz="4" w:space="0" w:color="auto"/>
            </w:tcBorders>
          </w:tcPr>
          <w:p w:rsidR="00D1644B" w:rsidRDefault="00D1644B" w:rsidP="00D1644B">
            <w:pPr>
              <w:jc w:val="center"/>
            </w:pPr>
            <w:r w:rsidRPr="00242CC2">
              <w:rPr>
                <w:rFonts w:ascii="Arial" w:hAnsi="Arial" w:cs="Arial"/>
              </w:rPr>
              <w:t>R</w:t>
            </w:r>
            <w:r>
              <w:rPr>
                <w:rFonts w:ascii="Arial" w:hAnsi="Arial" w:cs="Arial"/>
              </w:rPr>
              <w:t>553 020</w:t>
            </w:r>
          </w:p>
        </w:tc>
      </w:tr>
      <w:tr w:rsidR="00FC2EB6" w:rsidRPr="004C4BA6" w:rsidTr="0081604C">
        <w:trPr>
          <w:trHeight w:val="388"/>
        </w:trPr>
        <w:tc>
          <w:tcPr>
            <w:tcW w:w="9026" w:type="dxa"/>
            <w:gridSpan w:val="18"/>
            <w:tcBorders>
              <w:top w:val="single" w:sz="4" w:space="0" w:color="auto"/>
              <w:left w:val="single" w:sz="4" w:space="0" w:color="auto"/>
              <w:bottom w:val="single" w:sz="4" w:space="0" w:color="auto"/>
              <w:right w:val="single" w:sz="4" w:space="0" w:color="auto"/>
            </w:tcBorders>
          </w:tcPr>
          <w:p w:rsidR="00FC2EB6" w:rsidRPr="00242CC2" w:rsidRDefault="00FC2EB6" w:rsidP="00D1644B">
            <w:pPr>
              <w:jc w:val="center"/>
              <w:rPr>
                <w:rFonts w:ascii="Arial" w:hAnsi="Arial" w:cs="Arial"/>
              </w:rPr>
            </w:pPr>
            <w:r>
              <w:rPr>
                <w:rFonts w:ascii="Arial" w:hAnsi="Arial" w:cs="Arial"/>
              </w:rPr>
              <w:t>The mayor of a plenary type municipality should be remunerated according to the total remuneration package column of mayor/ executive mayor</w:t>
            </w:r>
          </w:p>
        </w:tc>
      </w:tr>
      <w:tr w:rsidR="00D1644B" w:rsidRPr="004C4BA6" w:rsidTr="00D1644B">
        <w:tc>
          <w:tcPr>
            <w:tcW w:w="9026" w:type="dxa"/>
            <w:gridSpan w:val="18"/>
            <w:tcBorders>
              <w:top w:val="single" w:sz="4" w:space="0" w:color="auto"/>
              <w:left w:val="nil"/>
              <w:bottom w:val="nil"/>
              <w:right w:val="nil"/>
            </w:tcBorders>
          </w:tcPr>
          <w:p w:rsidR="00D1644B" w:rsidRPr="004C4BA6" w:rsidRDefault="00D1644B" w:rsidP="00D45CD5">
            <w:pPr>
              <w:spacing w:line="360" w:lineRule="auto"/>
              <w:jc w:val="both"/>
              <w:rPr>
                <w:rFonts w:ascii="Arial" w:hAnsi="Arial" w:cs="Arial"/>
              </w:rPr>
            </w:pPr>
          </w:p>
        </w:tc>
      </w:tr>
      <w:tr w:rsidR="00D1644B" w:rsidRPr="004C4BA6" w:rsidTr="00BF4597">
        <w:tc>
          <w:tcPr>
            <w:tcW w:w="706" w:type="dxa"/>
            <w:tcBorders>
              <w:top w:val="nil"/>
              <w:left w:val="nil"/>
              <w:bottom w:val="nil"/>
              <w:right w:val="nil"/>
            </w:tcBorders>
          </w:tcPr>
          <w:p w:rsidR="00D1644B" w:rsidRPr="008038A5" w:rsidRDefault="008038A5" w:rsidP="00D45CD5">
            <w:pPr>
              <w:spacing w:line="360" w:lineRule="auto"/>
              <w:jc w:val="both"/>
              <w:rPr>
                <w:rFonts w:ascii="Arial" w:hAnsi="Arial" w:cs="Arial"/>
                <w:b/>
              </w:rPr>
            </w:pPr>
            <w:r>
              <w:rPr>
                <w:rFonts w:ascii="Arial" w:hAnsi="Arial" w:cs="Arial"/>
                <w:b/>
              </w:rPr>
              <w:t>8.</w:t>
            </w:r>
          </w:p>
        </w:tc>
        <w:tc>
          <w:tcPr>
            <w:tcW w:w="8320" w:type="dxa"/>
            <w:gridSpan w:val="17"/>
            <w:tcBorders>
              <w:top w:val="nil"/>
              <w:left w:val="nil"/>
              <w:bottom w:val="nil"/>
              <w:right w:val="nil"/>
            </w:tcBorders>
          </w:tcPr>
          <w:p w:rsidR="00D1644B" w:rsidRPr="008038A5" w:rsidRDefault="008038A5" w:rsidP="00D45CD5">
            <w:pPr>
              <w:spacing w:line="360" w:lineRule="auto"/>
              <w:jc w:val="both"/>
              <w:rPr>
                <w:rFonts w:ascii="Arial" w:hAnsi="Arial" w:cs="Arial"/>
                <w:b/>
                <w:u w:val="single"/>
              </w:rPr>
            </w:pPr>
            <w:r w:rsidRPr="008038A5">
              <w:rPr>
                <w:rFonts w:ascii="Arial" w:hAnsi="Arial" w:cs="Arial"/>
                <w:b/>
                <w:u w:val="single"/>
              </w:rPr>
              <w:t>REMUNERATION PACKAGES AND ALLOWANCE: COUNCILLORS ELECTED TO A DISTRICT COUNCIL:</w:t>
            </w:r>
          </w:p>
        </w:tc>
      </w:tr>
      <w:tr w:rsidR="00D1644B" w:rsidRPr="004C4BA6" w:rsidTr="00BF4597">
        <w:tc>
          <w:tcPr>
            <w:tcW w:w="706" w:type="dxa"/>
            <w:tcBorders>
              <w:top w:val="nil"/>
              <w:left w:val="nil"/>
              <w:bottom w:val="nil"/>
              <w:right w:val="nil"/>
            </w:tcBorders>
          </w:tcPr>
          <w:p w:rsidR="00D1644B" w:rsidRPr="004C4BA6" w:rsidRDefault="00D1644B" w:rsidP="00D45CD5">
            <w:pPr>
              <w:spacing w:line="360" w:lineRule="auto"/>
              <w:jc w:val="both"/>
              <w:rPr>
                <w:rFonts w:ascii="Arial" w:hAnsi="Arial" w:cs="Arial"/>
              </w:rPr>
            </w:pPr>
          </w:p>
        </w:tc>
        <w:tc>
          <w:tcPr>
            <w:tcW w:w="8320" w:type="dxa"/>
            <w:gridSpan w:val="17"/>
            <w:tcBorders>
              <w:top w:val="nil"/>
              <w:left w:val="nil"/>
              <w:bottom w:val="nil"/>
              <w:right w:val="nil"/>
            </w:tcBorders>
          </w:tcPr>
          <w:p w:rsidR="00D1644B" w:rsidRPr="004C4BA6" w:rsidRDefault="00D1644B" w:rsidP="00D45CD5">
            <w:pPr>
              <w:spacing w:line="360" w:lineRule="auto"/>
              <w:jc w:val="both"/>
              <w:rPr>
                <w:rFonts w:ascii="Arial" w:hAnsi="Arial" w:cs="Arial"/>
              </w:rPr>
            </w:pPr>
          </w:p>
        </w:tc>
      </w:tr>
      <w:tr w:rsidR="00D1644B" w:rsidRPr="004C4BA6" w:rsidTr="00BF4597">
        <w:tc>
          <w:tcPr>
            <w:tcW w:w="706" w:type="dxa"/>
            <w:tcBorders>
              <w:top w:val="nil"/>
              <w:left w:val="nil"/>
              <w:bottom w:val="nil"/>
              <w:right w:val="nil"/>
            </w:tcBorders>
          </w:tcPr>
          <w:p w:rsidR="00D1644B" w:rsidRPr="004C4BA6" w:rsidRDefault="008038A5" w:rsidP="00D45CD5">
            <w:pPr>
              <w:spacing w:line="360" w:lineRule="auto"/>
              <w:jc w:val="both"/>
              <w:rPr>
                <w:rFonts w:ascii="Arial" w:hAnsi="Arial" w:cs="Arial"/>
              </w:rPr>
            </w:pPr>
            <w:r>
              <w:rPr>
                <w:rFonts w:ascii="Arial" w:hAnsi="Arial" w:cs="Arial"/>
              </w:rPr>
              <w:t>8.1</w:t>
            </w:r>
          </w:p>
        </w:tc>
        <w:tc>
          <w:tcPr>
            <w:tcW w:w="8320" w:type="dxa"/>
            <w:gridSpan w:val="17"/>
            <w:tcBorders>
              <w:top w:val="nil"/>
              <w:left w:val="nil"/>
              <w:bottom w:val="nil"/>
              <w:right w:val="nil"/>
            </w:tcBorders>
          </w:tcPr>
          <w:p w:rsidR="00D1644B" w:rsidRPr="004C4BA6" w:rsidRDefault="00E41B7A" w:rsidP="00E41B7A">
            <w:pPr>
              <w:spacing w:line="360" w:lineRule="auto"/>
              <w:jc w:val="both"/>
              <w:rPr>
                <w:rFonts w:ascii="Arial" w:hAnsi="Arial" w:cs="Arial"/>
              </w:rPr>
            </w:pPr>
            <w:r w:rsidRPr="00E41B7A">
              <w:rPr>
                <w:rFonts w:ascii="Arial" w:hAnsi="Arial" w:cs="Arial"/>
              </w:rPr>
              <w:t>A councillor elected or appointed to a district council in terms of section</w:t>
            </w:r>
            <w:r>
              <w:rPr>
                <w:rFonts w:ascii="Arial" w:hAnsi="Arial" w:cs="Arial"/>
              </w:rPr>
              <w:t xml:space="preserve"> </w:t>
            </w:r>
            <w:r w:rsidRPr="00E41B7A">
              <w:rPr>
                <w:rFonts w:ascii="Arial" w:hAnsi="Arial" w:cs="Arial"/>
              </w:rPr>
              <w:t>23(1)(b) of the Structures Act, may be paid the upper limit of the total remuneration</w:t>
            </w:r>
            <w:r>
              <w:rPr>
                <w:rFonts w:ascii="Arial" w:hAnsi="Arial" w:cs="Arial"/>
              </w:rPr>
              <w:t xml:space="preserve"> </w:t>
            </w:r>
            <w:r w:rsidRPr="00E41B7A">
              <w:rPr>
                <w:rFonts w:ascii="Arial" w:hAnsi="Arial" w:cs="Arial"/>
              </w:rPr>
              <w:t>package or allowance as follows:</w:t>
            </w:r>
          </w:p>
        </w:tc>
      </w:tr>
      <w:tr w:rsidR="00D1644B" w:rsidRPr="004C4BA6" w:rsidTr="00BF4597">
        <w:tc>
          <w:tcPr>
            <w:tcW w:w="706" w:type="dxa"/>
            <w:tcBorders>
              <w:top w:val="nil"/>
              <w:left w:val="nil"/>
              <w:bottom w:val="nil"/>
              <w:right w:val="nil"/>
            </w:tcBorders>
          </w:tcPr>
          <w:p w:rsidR="00D1644B" w:rsidRPr="004C4BA6" w:rsidRDefault="00D1644B" w:rsidP="00D45CD5">
            <w:pPr>
              <w:spacing w:line="360" w:lineRule="auto"/>
              <w:jc w:val="both"/>
              <w:rPr>
                <w:rFonts w:ascii="Arial" w:hAnsi="Arial" w:cs="Arial"/>
              </w:rPr>
            </w:pPr>
          </w:p>
        </w:tc>
        <w:tc>
          <w:tcPr>
            <w:tcW w:w="8320" w:type="dxa"/>
            <w:gridSpan w:val="17"/>
            <w:tcBorders>
              <w:top w:val="nil"/>
              <w:left w:val="nil"/>
              <w:bottom w:val="nil"/>
              <w:right w:val="nil"/>
            </w:tcBorders>
          </w:tcPr>
          <w:p w:rsidR="00D1644B" w:rsidRPr="004C4BA6" w:rsidRDefault="00D1644B" w:rsidP="00D45CD5">
            <w:pPr>
              <w:spacing w:line="360" w:lineRule="auto"/>
              <w:jc w:val="both"/>
              <w:rPr>
                <w:rFonts w:ascii="Arial" w:hAnsi="Arial" w:cs="Arial"/>
              </w:rPr>
            </w:pP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943" w:type="dxa"/>
            <w:gridSpan w:val="4"/>
            <w:tcBorders>
              <w:top w:val="nil"/>
              <w:left w:val="nil"/>
              <w:bottom w:val="nil"/>
              <w:right w:val="nil"/>
            </w:tcBorders>
          </w:tcPr>
          <w:p w:rsidR="00E41B7A" w:rsidRPr="004C4BA6" w:rsidRDefault="00E41B7A" w:rsidP="00D45CD5">
            <w:pPr>
              <w:spacing w:line="360" w:lineRule="auto"/>
              <w:jc w:val="both"/>
              <w:rPr>
                <w:rFonts w:ascii="Arial" w:hAnsi="Arial" w:cs="Arial"/>
              </w:rPr>
            </w:pPr>
            <w:r>
              <w:rPr>
                <w:rFonts w:ascii="Arial" w:hAnsi="Arial" w:cs="Arial"/>
              </w:rPr>
              <w:t>a)</w:t>
            </w:r>
          </w:p>
        </w:tc>
        <w:tc>
          <w:tcPr>
            <w:tcW w:w="7377" w:type="dxa"/>
            <w:gridSpan w:val="13"/>
            <w:tcBorders>
              <w:top w:val="nil"/>
              <w:left w:val="nil"/>
              <w:bottom w:val="nil"/>
              <w:right w:val="nil"/>
            </w:tcBorders>
          </w:tcPr>
          <w:p w:rsidR="00E41B7A" w:rsidRPr="004C4BA6" w:rsidRDefault="00E41B7A" w:rsidP="00506EA5">
            <w:pPr>
              <w:spacing w:line="360" w:lineRule="auto"/>
              <w:jc w:val="both"/>
              <w:rPr>
                <w:rFonts w:ascii="Arial" w:hAnsi="Arial" w:cs="Arial"/>
              </w:rPr>
            </w:pPr>
            <w:r w:rsidRPr="00E41B7A">
              <w:rPr>
                <w:rFonts w:ascii="Arial" w:hAnsi="Arial" w:cs="Arial"/>
              </w:rPr>
              <w:t>If a councillor is elected or appointed as speaker, mayor, executive mayor, member</w:t>
            </w:r>
            <w:r>
              <w:rPr>
                <w:rFonts w:ascii="Arial" w:hAnsi="Arial" w:cs="Arial"/>
              </w:rPr>
              <w:t xml:space="preserve"> </w:t>
            </w:r>
            <w:r w:rsidRPr="00E41B7A">
              <w:rPr>
                <w:rFonts w:ascii="Arial" w:hAnsi="Arial" w:cs="Arial"/>
              </w:rPr>
              <w:t>of a mayoral committee, member of an executive committee, chairperson of a</w:t>
            </w:r>
            <w:r>
              <w:rPr>
                <w:rFonts w:ascii="Arial" w:hAnsi="Arial" w:cs="Arial"/>
              </w:rPr>
              <w:t xml:space="preserve"> </w:t>
            </w:r>
            <w:r w:rsidRPr="00E41B7A">
              <w:rPr>
                <w:rFonts w:ascii="Arial" w:hAnsi="Arial" w:cs="Arial"/>
              </w:rPr>
              <w:t>section 79 committee or part -time member of a district council, such councillor is</w:t>
            </w:r>
            <w:r>
              <w:rPr>
                <w:rFonts w:ascii="Arial" w:hAnsi="Arial" w:cs="Arial"/>
              </w:rPr>
              <w:t xml:space="preserve"> </w:t>
            </w:r>
            <w:r w:rsidRPr="00E41B7A">
              <w:rPr>
                <w:rFonts w:ascii="Arial" w:hAnsi="Arial" w:cs="Arial"/>
              </w:rPr>
              <w:t>entitled to an amount equal to the difference between the total remuneration</w:t>
            </w:r>
            <w:r>
              <w:rPr>
                <w:rFonts w:ascii="Arial" w:hAnsi="Arial" w:cs="Arial"/>
              </w:rPr>
              <w:t xml:space="preserve"> </w:t>
            </w:r>
            <w:r w:rsidRPr="00E41B7A">
              <w:rPr>
                <w:rFonts w:ascii="Arial" w:hAnsi="Arial" w:cs="Arial"/>
              </w:rPr>
              <w:t>package that a councillor receives as a member of the local council and the total</w:t>
            </w:r>
            <w:r>
              <w:rPr>
                <w:rFonts w:ascii="Arial" w:hAnsi="Arial" w:cs="Arial"/>
              </w:rPr>
              <w:t xml:space="preserve"> </w:t>
            </w:r>
            <w:r w:rsidRPr="00E41B7A">
              <w:rPr>
                <w:rFonts w:ascii="Arial" w:hAnsi="Arial" w:cs="Arial"/>
              </w:rPr>
              <w:t>remuneration package allocated to that office in the district council in terms of items</w:t>
            </w:r>
            <w:r>
              <w:rPr>
                <w:rFonts w:ascii="Arial" w:hAnsi="Arial" w:cs="Arial"/>
              </w:rPr>
              <w:t xml:space="preserve"> </w:t>
            </w:r>
            <w:r w:rsidR="00506EA5">
              <w:rPr>
                <w:rFonts w:ascii="Arial" w:hAnsi="Arial" w:cs="Arial"/>
              </w:rPr>
              <w:t>7, 8, 9, 10, 11, 12, 13, 14 and 15</w:t>
            </w:r>
            <w:r w:rsidRPr="00E41B7A">
              <w:rPr>
                <w:rFonts w:ascii="Arial" w:hAnsi="Arial" w:cs="Arial"/>
              </w:rPr>
              <w:t xml:space="preserve"> as the case may be.</w:t>
            </w: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943" w:type="dxa"/>
            <w:gridSpan w:val="4"/>
            <w:tcBorders>
              <w:top w:val="nil"/>
              <w:left w:val="nil"/>
              <w:bottom w:val="nil"/>
              <w:right w:val="nil"/>
            </w:tcBorders>
          </w:tcPr>
          <w:p w:rsidR="00E41B7A" w:rsidRPr="004C4BA6" w:rsidRDefault="00E41B7A" w:rsidP="00D45CD5">
            <w:pPr>
              <w:spacing w:line="360" w:lineRule="auto"/>
              <w:jc w:val="both"/>
              <w:rPr>
                <w:rFonts w:ascii="Arial" w:hAnsi="Arial" w:cs="Arial"/>
              </w:rPr>
            </w:pPr>
            <w:r>
              <w:rPr>
                <w:rFonts w:ascii="Arial" w:hAnsi="Arial" w:cs="Arial"/>
              </w:rPr>
              <w:t>b)</w:t>
            </w:r>
          </w:p>
        </w:tc>
        <w:tc>
          <w:tcPr>
            <w:tcW w:w="7377" w:type="dxa"/>
            <w:gridSpan w:val="13"/>
            <w:tcBorders>
              <w:top w:val="nil"/>
              <w:left w:val="nil"/>
              <w:bottom w:val="nil"/>
              <w:right w:val="nil"/>
            </w:tcBorders>
          </w:tcPr>
          <w:p w:rsidR="00E41B7A" w:rsidRPr="004C4BA6" w:rsidRDefault="00E41B7A" w:rsidP="00E41B7A">
            <w:pPr>
              <w:spacing w:line="360" w:lineRule="auto"/>
              <w:jc w:val="both"/>
              <w:rPr>
                <w:rFonts w:ascii="Arial" w:hAnsi="Arial" w:cs="Arial"/>
              </w:rPr>
            </w:pPr>
            <w:r w:rsidRPr="00E41B7A">
              <w:rPr>
                <w:rFonts w:ascii="Arial" w:hAnsi="Arial" w:cs="Arial"/>
              </w:rPr>
              <w:t>If the total remuneration package payable to a councillor as a member of the local</w:t>
            </w:r>
            <w:r>
              <w:rPr>
                <w:rFonts w:ascii="Arial" w:hAnsi="Arial" w:cs="Arial"/>
              </w:rPr>
              <w:t xml:space="preserve"> </w:t>
            </w:r>
            <w:r w:rsidRPr="00E41B7A">
              <w:rPr>
                <w:rFonts w:ascii="Arial" w:hAnsi="Arial" w:cs="Arial"/>
              </w:rPr>
              <w:t>council is equal to or higher than the total remuneration package that an appointed</w:t>
            </w:r>
            <w:r>
              <w:rPr>
                <w:rFonts w:ascii="Arial" w:hAnsi="Arial" w:cs="Arial"/>
              </w:rPr>
              <w:t xml:space="preserve"> </w:t>
            </w:r>
            <w:r w:rsidRPr="00E41B7A">
              <w:rPr>
                <w:rFonts w:ascii="Arial" w:hAnsi="Arial" w:cs="Arial"/>
              </w:rPr>
              <w:t>councillor to the district council receives, such a councillor is, in addition to the total</w:t>
            </w:r>
            <w:r>
              <w:rPr>
                <w:rFonts w:ascii="Arial" w:hAnsi="Arial" w:cs="Arial"/>
              </w:rPr>
              <w:t xml:space="preserve"> </w:t>
            </w:r>
            <w:r w:rsidRPr="00E41B7A">
              <w:rPr>
                <w:rFonts w:ascii="Arial" w:hAnsi="Arial" w:cs="Arial"/>
              </w:rPr>
              <w:t>remuneration package received at the local council, entitled to a sitting allowance</w:t>
            </w:r>
            <w:r>
              <w:rPr>
                <w:rFonts w:ascii="Arial" w:hAnsi="Arial" w:cs="Arial"/>
              </w:rPr>
              <w:t xml:space="preserve"> </w:t>
            </w:r>
            <w:r w:rsidRPr="00E41B7A">
              <w:rPr>
                <w:rFonts w:ascii="Arial" w:hAnsi="Arial" w:cs="Arial"/>
              </w:rPr>
              <w:t>not exceeding R1060.80, regardless of the number of meetings of the district council</w:t>
            </w:r>
            <w:r>
              <w:rPr>
                <w:rFonts w:ascii="Arial" w:hAnsi="Arial" w:cs="Arial"/>
              </w:rPr>
              <w:t xml:space="preserve"> </w:t>
            </w:r>
            <w:r w:rsidRPr="00E41B7A">
              <w:rPr>
                <w:rFonts w:ascii="Arial" w:hAnsi="Arial" w:cs="Arial"/>
              </w:rPr>
              <w:t>or committees of that council that are attended by such councillor on a specific day.</w:t>
            </w: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8320" w:type="dxa"/>
            <w:gridSpan w:val="17"/>
            <w:tcBorders>
              <w:top w:val="nil"/>
              <w:left w:val="nil"/>
              <w:bottom w:val="nil"/>
              <w:right w:val="nil"/>
            </w:tcBorders>
          </w:tcPr>
          <w:p w:rsidR="00E41B7A" w:rsidRPr="004C4BA6" w:rsidRDefault="00E41B7A" w:rsidP="00D45CD5">
            <w:pPr>
              <w:spacing w:line="360" w:lineRule="auto"/>
              <w:jc w:val="both"/>
              <w:rPr>
                <w:rFonts w:ascii="Arial" w:hAnsi="Arial" w:cs="Arial"/>
              </w:rPr>
            </w:pP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r>
              <w:rPr>
                <w:rFonts w:ascii="Arial" w:hAnsi="Arial" w:cs="Arial"/>
              </w:rPr>
              <w:t>8.2</w:t>
            </w:r>
          </w:p>
        </w:tc>
        <w:tc>
          <w:tcPr>
            <w:tcW w:w="8320" w:type="dxa"/>
            <w:gridSpan w:val="17"/>
            <w:tcBorders>
              <w:top w:val="nil"/>
              <w:left w:val="nil"/>
              <w:bottom w:val="nil"/>
              <w:right w:val="nil"/>
            </w:tcBorders>
          </w:tcPr>
          <w:p w:rsidR="00E41B7A" w:rsidRPr="004C4BA6" w:rsidRDefault="00E41B7A" w:rsidP="00D45CD5">
            <w:pPr>
              <w:spacing w:line="360" w:lineRule="auto"/>
              <w:jc w:val="both"/>
              <w:rPr>
                <w:rFonts w:ascii="Arial" w:hAnsi="Arial" w:cs="Arial"/>
              </w:rPr>
            </w:pPr>
            <w:r w:rsidRPr="00E41B7A">
              <w:rPr>
                <w:rFonts w:ascii="Arial" w:hAnsi="Arial" w:cs="Arial"/>
              </w:rPr>
              <w:t>A district municipality is responsible for -</w:t>
            </w: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8320" w:type="dxa"/>
            <w:gridSpan w:val="17"/>
            <w:tcBorders>
              <w:top w:val="nil"/>
              <w:left w:val="nil"/>
              <w:bottom w:val="nil"/>
              <w:right w:val="nil"/>
            </w:tcBorders>
          </w:tcPr>
          <w:p w:rsidR="00E41B7A" w:rsidRPr="004C4BA6" w:rsidRDefault="00E41B7A" w:rsidP="00D45CD5">
            <w:pPr>
              <w:spacing w:line="360" w:lineRule="auto"/>
              <w:jc w:val="both"/>
              <w:rPr>
                <w:rFonts w:ascii="Arial" w:hAnsi="Arial" w:cs="Arial"/>
              </w:rPr>
            </w:pP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943" w:type="dxa"/>
            <w:gridSpan w:val="4"/>
            <w:tcBorders>
              <w:top w:val="nil"/>
              <w:left w:val="nil"/>
              <w:bottom w:val="nil"/>
              <w:right w:val="nil"/>
            </w:tcBorders>
          </w:tcPr>
          <w:p w:rsidR="00E41B7A" w:rsidRPr="004C4BA6" w:rsidRDefault="00E41B7A" w:rsidP="00D45CD5">
            <w:pPr>
              <w:spacing w:line="360" w:lineRule="auto"/>
              <w:jc w:val="both"/>
              <w:rPr>
                <w:rFonts w:ascii="Arial" w:hAnsi="Arial" w:cs="Arial"/>
              </w:rPr>
            </w:pPr>
            <w:r>
              <w:rPr>
                <w:rFonts w:ascii="Arial" w:hAnsi="Arial" w:cs="Arial"/>
              </w:rPr>
              <w:t>a)</w:t>
            </w:r>
          </w:p>
        </w:tc>
        <w:tc>
          <w:tcPr>
            <w:tcW w:w="7377" w:type="dxa"/>
            <w:gridSpan w:val="13"/>
            <w:tcBorders>
              <w:top w:val="nil"/>
              <w:left w:val="nil"/>
              <w:bottom w:val="nil"/>
              <w:right w:val="nil"/>
            </w:tcBorders>
          </w:tcPr>
          <w:p w:rsidR="00E41B7A" w:rsidRPr="004C4BA6" w:rsidRDefault="00E41B7A" w:rsidP="00D45CD5">
            <w:pPr>
              <w:spacing w:line="360" w:lineRule="auto"/>
              <w:jc w:val="both"/>
              <w:rPr>
                <w:rFonts w:ascii="Arial" w:hAnsi="Arial" w:cs="Arial"/>
              </w:rPr>
            </w:pPr>
            <w:r w:rsidRPr="00E41B7A">
              <w:rPr>
                <w:rFonts w:ascii="Arial" w:hAnsi="Arial" w:cs="Arial"/>
              </w:rPr>
              <w:t>the payment of the remuneration or the allowance referred to in sub -item (1);</w:t>
            </w: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943" w:type="dxa"/>
            <w:gridSpan w:val="4"/>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7377" w:type="dxa"/>
            <w:gridSpan w:val="13"/>
            <w:tcBorders>
              <w:top w:val="nil"/>
              <w:left w:val="nil"/>
              <w:bottom w:val="nil"/>
              <w:right w:val="nil"/>
            </w:tcBorders>
          </w:tcPr>
          <w:p w:rsidR="00E41B7A" w:rsidRPr="004C4BA6" w:rsidRDefault="00E41B7A" w:rsidP="00D45CD5">
            <w:pPr>
              <w:spacing w:line="360" w:lineRule="auto"/>
              <w:jc w:val="both"/>
              <w:rPr>
                <w:rFonts w:ascii="Arial" w:hAnsi="Arial" w:cs="Arial"/>
              </w:rPr>
            </w:pP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943" w:type="dxa"/>
            <w:gridSpan w:val="4"/>
            <w:tcBorders>
              <w:top w:val="nil"/>
              <w:left w:val="nil"/>
              <w:bottom w:val="nil"/>
              <w:right w:val="nil"/>
            </w:tcBorders>
          </w:tcPr>
          <w:p w:rsidR="00E41B7A" w:rsidRPr="004C4BA6" w:rsidRDefault="00E41B7A" w:rsidP="00D45CD5">
            <w:pPr>
              <w:spacing w:line="360" w:lineRule="auto"/>
              <w:jc w:val="both"/>
              <w:rPr>
                <w:rFonts w:ascii="Arial" w:hAnsi="Arial" w:cs="Arial"/>
              </w:rPr>
            </w:pPr>
            <w:r>
              <w:rPr>
                <w:rFonts w:ascii="Arial" w:hAnsi="Arial" w:cs="Arial"/>
              </w:rPr>
              <w:t>b)</w:t>
            </w:r>
          </w:p>
        </w:tc>
        <w:tc>
          <w:tcPr>
            <w:tcW w:w="7377" w:type="dxa"/>
            <w:gridSpan w:val="13"/>
            <w:tcBorders>
              <w:top w:val="nil"/>
              <w:left w:val="nil"/>
              <w:bottom w:val="nil"/>
              <w:right w:val="nil"/>
            </w:tcBorders>
          </w:tcPr>
          <w:p w:rsidR="00E41B7A" w:rsidRPr="004C4BA6" w:rsidRDefault="00E41B7A" w:rsidP="00E41B7A">
            <w:pPr>
              <w:spacing w:line="360" w:lineRule="auto"/>
              <w:jc w:val="both"/>
              <w:rPr>
                <w:rFonts w:ascii="Arial" w:hAnsi="Arial" w:cs="Arial"/>
              </w:rPr>
            </w:pPr>
            <w:r w:rsidRPr="00E41B7A">
              <w:rPr>
                <w:rFonts w:ascii="Arial" w:hAnsi="Arial" w:cs="Arial"/>
              </w:rPr>
              <w:t>the reimbursement of travel expenses not exceeding the applicable tariffs prescribed</w:t>
            </w:r>
            <w:r>
              <w:rPr>
                <w:rFonts w:ascii="Arial" w:hAnsi="Arial" w:cs="Arial"/>
              </w:rPr>
              <w:t xml:space="preserve"> </w:t>
            </w:r>
            <w:r w:rsidRPr="00E41B7A">
              <w:rPr>
                <w:rFonts w:ascii="Arial" w:hAnsi="Arial" w:cs="Arial"/>
              </w:rPr>
              <w:t>by the national department responsible for transport for the use of privately-owned</w:t>
            </w:r>
            <w:r>
              <w:rPr>
                <w:rFonts w:ascii="Arial" w:hAnsi="Arial" w:cs="Arial"/>
              </w:rPr>
              <w:t xml:space="preserve"> </w:t>
            </w:r>
            <w:r w:rsidRPr="00E41B7A">
              <w:rPr>
                <w:rFonts w:ascii="Arial" w:hAnsi="Arial" w:cs="Arial"/>
              </w:rPr>
              <w:t>vehicles incurred by a councillor for the execution of official duties on behalf of that</w:t>
            </w:r>
            <w:r>
              <w:rPr>
                <w:rFonts w:ascii="Arial" w:hAnsi="Arial" w:cs="Arial"/>
              </w:rPr>
              <w:t xml:space="preserve"> </w:t>
            </w:r>
            <w:r w:rsidRPr="00E41B7A">
              <w:rPr>
                <w:rFonts w:ascii="Arial" w:hAnsi="Arial" w:cs="Arial"/>
              </w:rPr>
              <w:t>district municipality, in terms of that district council's policy; and</w:t>
            </w: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943" w:type="dxa"/>
            <w:gridSpan w:val="4"/>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7377" w:type="dxa"/>
            <w:gridSpan w:val="13"/>
            <w:tcBorders>
              <w:top w:val="nil"/>
              <w:left w:val="nil"/>
              <w:bottom w:val="nil"/>
              <w:right w:val="nil"/>
            </w:tcBorders>
          </w:tcPr>
          <w:p w:rsidR="00E41B7A" w:rsidRPr="004C4BA6" w:rsidRDefault="00E41B7A" w:rsidP="00D45CD5">
            <w:pPr>
              <w:spacing w:line="360" w:lineRule="auto"/>
              <w:jc w:val="both"/>
              <w:rPr>
                <w:rFonts w:ascii="Arial" w:hAnsi="Arial" w:cs="Arial"/>
              </w:rPr>
            </w:pP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943" w:type="dxa"/>
            <w:gridSpan w:val="4"/>
            <w:tcBorders>
              <w:top w:val="nil"/>
              <w:left w:val="nil"/>
              <w:bottom w:val="nil"/>
              <w:right w:val="nil"/>
            </w:tcBorders>
          </w:tcPr>
          <w:p w:rsidR="00E41B7A" w:rsidRPr="004C4BA6" w:rsidRDefault="00E41B7A" w:rsidP="00D45CD5">
            <w:pPr>
              <w:spacing w:line="360" w:lineRule="auto"/>
              <w:jc w:val="both"/>
              <w:rPr>
                <w:rFonts w:ascii="Arial" w:hAnsi="Arial" w:cs="Arial"/>
              </w:rPr>
            </w:pPr>
            <w:r>
              <w:rPr>
                <w:rFonts w:ascii="Arial" w:hAnsi="Arial" w:cs="Arial"/>
              </w:rPr>
              <w:t>c)</w:t>
            </w:r>
          </w:p>
        </w:tc>
        <w:tc>
          <w:tcPr>
            <w:tcW w:w="7377" w:type="dxa"/>
            <w:gridSpan w:val="13"/>
            <w:tcBorders>
              <w:top w:val="nil"/>
              <w:left w:val="nil"/>
              <w:bottom w:val="nil"/>
              <w:right w:val="nil"/>
            </w:tcBorders>
          </w:tcPr>
          <w:p w:rsidR="00E41B7A" w:rsidRPr="004C4BA6" w:rsidRDefault="00E41B7A" w:rsidP="00E41B7A">
            <w:pPr>
              <w:spacing w:line="360" w:lineRule="auto"/>
              <w:jc w:val="both"/>
              <w:rPr>
                <w:rFonts w:ascii="Arial" w:hAnsi="Arial" w:cs="Arial"/>
              </w:rPr>
            </w:pPr>
            <w:r w:rsidRPr="00E41B7A">
              <w:rPr>
                <w:rFonts w:ascii="Arial" w:hAnsi="Arial" w:cs="Arial"/>
              </w:rPr>
              <w:t>the payment of cell phone expenses not exceeding 50% of the applicable allowances</w:t>
            </w:r>
            <w:r>
              <w:rPr>
                <w:rFonts w:ascii="Arial" w:hAnsi="Arial" w:cs="Arial"/>
              </w:rPr>
              <w:t xml:space="preserve"> </w:t>
            </w:r>
            <w:r w:rsidR="008B58FB">
              <w:rPr>
                <w:rFonts w:ascii="Arial" w:hAnsi="Arial" w:cs="Arial"/>
              </w:rPr>
              <w:t>as prescribed under item 13</w:t>
            </w:r>
            <w:r w:rsidRPr="00E41B7A">
              <w:rPr>
                <w:rFonts w:ascii="Arial" w:hAnsi="Arial" w:cs="Arial"/>
              </w:rPr>
              <w:t xml:space="preserve"> incurred by a part -time councillor for the execution of</w:t>
            </w:r>
            <w:r>
              <w:rPr>
                <w:rFonts w:ascii="Arial" w:hAnsi="Arial" w:cs="Arial"/>
              </w:rPr>
              <w:t xml:space="preserve"> </w:t>
            </w:r>
            <w:r w:rsidRPr="00E41B7A">
              <w:rPr>
                <w:rFonts w:ascii="Arial" w:hAnsi="Arial" w:cs="Arial"/>
              </w:rPr>
              <w:t>official duties on behalf of that district municipality, in terms of that district council's</w:t>
            </w:r>
            <w:r>
              <w:rPr>
                <w:rFonts w:ascii="Arial" w:hAnsi="Arial" w:cs="Arial"/>
              </w:rPr>
              <w:t xml:space="preserve"> </w:t>
            </w:r>
            <w:r w:rsidRPr="00E41B7A">
              <w:rPr>
                <w:rFonts w:ascii="Arial" w:hAnsi="Arial" w:cs="Arial"/>
              </w:rPr>
              <w:t>policy.</w:t>
            </w: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8320" w:type="dxa"/>
            <w:gridSpan w:val="17"/>
            <w:tcBorders>
              <w:top w:val="nil"/>
              <w:left w:val="nil"/>
              <w:bottom w:val="nil"/>
              <w:right w:val="nil"/>
            </w:tcBorders>
          </w:tcPr>
          <w:p w:rsidR="00E41B7A" w:rsidRPr="004C4BA6" w:rsidRDefault="00E41B7A" w:rsidP="00D45CD5">
            <w:pPr>
              <w:spacing w:line="360" w:lineRule="auto"/>
              <w:jc w:val="both"/>
              <w:rPr>
                <w:rFonts w:ascii="Arial" w:hAnsi="Arial" w:cs="Arial"/>
              </w:rPr>
            </w:pPr>
          </w:p>
        </w:tc>
      </w:tr>
      <w:tr w:rsidR="00E41B7A" w:rsidRPr="004C4BA6" w:rsidTr="00BF4597">
        <w:tc>
          <w:tcPr>
            <w:tcW w:w="706" w:type="dxa"/>
            <w:tcBorders>
              <w:top w:val="nil"/>
              <w:left w:val="nil"/>
              <w:bottom w:val="nil"/>
              <w:right w:val="nil"/>
            </w:tcBorders>
          </w:tcPr>
          <w:p w:rsidR="00E41B7A" w:rsidRPr="00802CDE" w:rsidRDefault="00802CDE" w:rsidP="00D45CD5">
            <w:pPr>
              <w:spacing w:line="360" w:lineRule="auto"/>
              <w:jc w:val="both"/>
              <w:rPr>
                <w:rFonts w:ascii="Arial" w:hAnsi="Arial" w:cs="Arial"/>
                <w:b/>
              </w:rPr>
            </w:pPr>
            <w:r>
              <w:rPr>
                <w:rFonts w:ascii="Arial" w:hAnsi="Arial" w:cs="Arial"/>
                <w:b/>
              </w:rPr>
              <w:t>9.</w:t>
            </w:r>
          </w:p>
        </w:tc>
        <w:tc>
          <w:tcPr>
            <w:tcW w:w="8320" w:type="dxa"/>
            <w:gridSpan w:val="17"/>
            <w:tcBorders>
              <w:top w:val="nil"/>
              <w:left w:val="nil"/>
              <w:bottom w:val="nil"/>
              <w:right w:val="nil"/>
            </w:tcBorders>
          </w:tcPr>
          <w:p w:rsidR="00E41B7A" w:rsidRPr="00802CDE" w:rsidRDefault="00802CDE" w:rsidP="00D45CD5">
            <w:pPr>
              <w:spacing w:line="360" w:lineRule="auto"/>
              <w:jc w:val="both"/>
              <w:rPr>
                <w:rFonts w:ascii="Arial" w:hAnsi="Arial" w:cs="Arial"/>
                <w:b/>
                <w:u w:val="single"/>
              </w:rPr>
            </w:pPr>
            <w:r>
              <w:rPr>
                <w:rFonts w:ascii="Arial" w:hAnsi="Arial" w:cs="Arial"/>
                <w:b/>
                <w:u w:val="single"/>
              </w:rPr>
              <w:t>UPPER LIMITS re SERVICE ON GOVERNANCE AND INTERGOVERNMENTAL STRUCTURES:</w:t>
            </w: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8320" w:type="dxa"/>
            <w:gridSpan w:val="17"/>
            <w:tcBorders>
              <w:top w:val="nil"/>
              <w:left w:val="nil"/>
              <w:bottom w:val="nil"/>
              <w:right w:val="nil"/>
            </w:tcBorders>
          </w:tcPr>
          <w:p w:rsidR="00E41B7A" w:rsidRPr="004C4BA6" w:rsidRDefault="00E41B7A" w:rsidP="00D45CD5">
            <w:pPr>
              <w:spacing w:line="360" w:lineRule="auto"/>
              <w:jc w:val="both"/>
              <w:rPr>
                <w:rFonts w:ascii="Arial" w:hAnsi="Arial" w:cs="Arial"/>
              </w:rPr>
            </w:pPr>
          </w:p>
        </w:tc>
      </w:tr>
      <w:tr w:rsidR="00E41B7A" w:rsidRPr="004C4BA6" w:rsidTr="00BF4597">
        <w:tc>
          <w:tcPr>
            <w:tcW w:w="706" w:type="dxa"/>
            <w:tcBorders>
              <w:top w:val="nil"/>
              <w:left w:val="nil"/>
              <w:bottom w:val="nil"/>
              <w:right w:val="nil"/>
            </w:tcBorders>
          </w:tcPr>
          <w:p w:rsidR="00E41B7A" w:rsidRPr="004C4BA6" w:rsidRDefault="00802CDE" w:rsidP="00D45CD5">
            <w:pPr>
              <w:spacing w:line="360" w:lineRule="auto"/>
              <w:jc w:val="both"/>
              <w:rPr>
                <w:rFonts w:ascii="Arial" w:hAnsi="Arial" w:cs="Arial"/>
              </w:rPr>
            </w:pPr>
            <w:r>
              <w:rPr>
                <w:rFonts w:ascii="Arial" w:hAnsi="Arial" w:cs="Arial"/>
              </w:rPr>
              <w:t>9.1</w:t>
            </w:r>
          </w:p>
        </w:tc>
        <w:tc>
          <w:tcPr>
            <w:tcW w:w="8320" w:type="dxa"/>
            <w:gridSpan w:val="17"/>
            <w:tcBorders>
              <w:top w:val="nil"/>
              <w:left w:val="nil"/>
              <w:bottom w:val="nil"/>
              <w:right w:val="nil"/>
            </w:tcBorders>
          </w:tcPr>
          <w:p w:rsidR="00E41B7A" w:rsidRPr="004C4BA6" w:rsidRDefault="00802CDE" w:rsidP="00802CDE">
            <w:pPr>
              <w:spacing w:line="360" w:lineRule="auto"/>
              <w:jc w:val="both"/>
              <w:rPr>
                <w:rFonts w:ascii="Arial" w:hAnsi="Arial" w:cs="Arial"/>
              </w:rPr>
            </w:pPr>
            <w:r w:rsidRPr="00802CDE">
              <w:rPr>
                <w:rFonts w:ascii="Arial" w:hAnsi="Arial" w:cs="Arial"/>
              </w:rPr>
              <w:t>A councillor designated by organised local government to serve in a</w:t>
            </w:r>
            <w:r>
              <w:rPr>
                <w:rFonts w:ascii="Arial" w:hAnsi="Arial" w:cs="Arial"/>
              </w:rPr>
              <w:t xml:space="preserve"> </w:t>
            </w:r>
            <w:r w:rsidRPr="00802CDE">
              <w:rPr>
                <w:rFonts w:ascii="Arial" w:hAnsi="Arial" w:cs="Arial"/>
              </w:rPr>
              <w:t>governance structure of organised local government must, in addition to the total</w:t>
            </w:r>
            <w:r>
              <w:rPr>
                <w:rFonts w:ascii="Arial" w:hAnsi="Arial" w:cs="Arial"/>
              </w:rPr>
              <w:t xml:space="preserve"> </w:t>
            </w:r>
            <w:r w:rsidRPr="00802CDE">
              <w:rPr>
                <w:rFonts w:ascii="Arial" w:hAnsi="Arial" w:cs="Arial"/>
              </w:rPr>
              <w:t>remuneration package applicable to that councillor, be paid an allowance not</w:t>
            </w:r>
            <w:r>
              <w:rPr>
                <w:rFonts w:ascii="Arial" w:hAnsi="Arial" w:cs="Arial"/>
              </w:rPr>
              <w:t xml:space="preserve"> </w:t>
            </w:r>
            <w:r w:rsidRPr="00802CDE">
              <w:rPr>
                <w:rFonts w:ascii="Arial" w:hAnsi="Arial" w:cs="Arial"/>
              </w:rPr>
              <w:t>exceeding R1060.80, irrespective of the number of meetings attended by such</w:t>
            </w:r>
            <w:r>
              <w:rPr>
                <w:rFonts w:ascii="Arial" w:hAnsi="Arial" w:cs="Arial"/>
              </w:rPr>
              <w:t xml:space="preserve"> </w:t>
            </w:r>
            <w:r w:rsidRPr="00802CDE">
              <w:rPr>
                <w:rFonts w:ascii="Arial" w:hAnsi="Arial" w:cs="Arial"/>
              </w:rPr>
              <w:t>councillor on a specific day.</w:t>
            </w:r>
          </w:p>
        </w:tc>
      </w:tr>
      <w:tr w:rsidR="00BF4597" w:rsidRPr="004C4BA6" w:rsidTr="00BF4597">
        <w:tc>
          <w:tcPr>
            <w:tcW w:w="706" w:type="dxa"/>
            <w:tcBorders>
              <w:top w:val="nil"/>
              <w:left w:val="nil"/>
              <w:bottom w:val="nil"/>
              <w:right w:val="nil"/>
            </w:tcBorders>
          </w:tcPr>
          <w:p w:rsidR="00BF4597" w:rsidRPr="004C4BA6" w:rsidRDefault="00BF4597" w:rsidP="00D45CD5">
            <w:pPr>
              <w:spacing w:line="360" w:lineRule="auto"/>
              <w:jc w:val="both"/>
              <w:rPr>
                <w:rFonts w:ascii="Arial" w:hAnsi="Arial" w:cs="Arial"/>
              </w:rPr>
            </w:pPr>
          </w:p>
        </w:tc>
        <w:tc>
          <w:tcPr>
            <w:tcW w:w="8320" w:type="dxa"/>
            <w:gridSpan w:val="17"/>
            <w:tcBorders>
              <w:top w:val="nil"/>
              <w:left w:val="nil"/>
              <w:bottom w:val="nil"/>
              <w:right w:val="nil"/>
            </w:tcBorders>
          </w:tcPr>
          <w:p w:rsidR="00BF4597" w:rsidRPr="004C4BA6" w:rsidRDefault="00BF4597" w:rsidP="00D45CD5">
            <w:pPr>
              <w:spacing w:line="360" w:lineRule="auto"/>
              <w:jc w:val="both"/>
              <w:rPr>
                <w:rFonts w:ascii="Arial" w:hAnsi="Arial" w:cs="Arial"/>
              </w:rPr>
            </w:pPr>
          </w:p>
        </w:tc>
      </w:tr>
      <w:tr w:rsidR="00E41B7A" w:rsidRPr="004C4BA6" w:rsidTr="00BF4597">
        <w:tc>
          <w:tcPr>
            <w:tcW w:w="706" w:type="dxa"/>
            <w:tcBorders>
              <w:top w:val="nil"/>
              <w:left w:val="nil"/>
              <w:bottom w:val="nil"/>
              <w:right w:val="nil"/>
            </w:tcBorders>
          </w:tcPr>
          <w:p w:rsidR="00E41B7A" w:rsidRPr="004C4BA6" w:rsidRDefault="00802CDE" w:rsidP="00D45CD5">
            <w:pPr>
              <w:spacing w:line="360" w:lineRule="auto"/>
              <w:jc w:val="both"/>
              <w:rPr>
                <w:rFonts w:ascii="Arial" w:hAnsi="Arial" w:cs="Arial"/>
              </w:rPr>
            </w:pPr>
            <w:r>
              <w:rPr>
                <w:rFonts w:ascii="Arial" w:hAnsi="Arial" w:cs="Arial"/>
              </w:rPr>
              <w:t>9.2</w:t>
            </w:r>
          </w:p>
        </w:tc>
        <w:tc>
          <w:tcPr>
            <w:tcW w:w="8320" w:type="dxa"/>
            <w:gridSpan w:val="17"/>
            <w:tcBorders>
              <w:top w:val="nil"/>
              <w:left w:val="nil"/>
              <w:bottom w:val="nil"/>
              <w:right w:val="nil"/>
            </w:tcBorders>
          </w:tcPr>
          <w:p w:rsidR="00802CDE" w:rsidRPr="00802CDE" w:rsidRDefault="00802CDE" w:rsidP="00802CDE">
            <w:pPr>
              <w:spacing w:line="360" w:lineRule="auto"/>
              <w:jc w:val="both"/>
              <w:rPr>
                <w:rFonts w:ascii="Arial" w:hAnsi="Arial" w:cs="Arial"/>
              </w:rPr>
            </w:pPr>
            <w:r w:rsidRPr="00802CDE">
              <w:rPr>
                <w:rFonts w:ascii="Arial" w:hAnsi="Arial" w:cs="Arial"/>
              </w:rPr>
              <w:t>A councillor designated by organised local government to represent organised local</w:t>
            </w:r>
          </w:p>
          <w:p w:rsidR="00802CDE" w:rsidRPr="00802CDE" w:rsidRDefault="00802CDE" w:rsidP="00802CDE">
            <w:pPr>
              <w:spacing w:line="360" w:lineRule="auto"/>
              <w:jc w:val="both"/>
              <w:rPr>
                <w:rFonts w:ascii="Arial" w:hAnsi="Arial" w:cs="Arial"/>
              </w:rPr>
            </w:pPr>
            <w:r w:rsidRPr="00802CDE">
              <w:rPr>
                <w:rFonts w:ascii="Arial" w:hAnsi="Arial" w:cs="Arial"/>
              </w:rPr>
              <w:t>government at any intergovernmental structure, including national and provincial</w:t>
            </w:r>
            <w:r>
              <w:rPr>
                <w:rFonts w:ascii="Arial" w:hAnsi="Arial" w:cs="Arial"/>
              </w:rPr>
              <w:t xml:space="preserve"> </w:t>
            </w:r>
            <w:r w:rsidRPr="00802CDE">
              <w:rPr>
                <w:rFonts w:ascii="Arial" w:hAnsi="Arial" w:cs="Arial"/>
              </w:rPr>
              <w:t>executive authorities, must in addition to the total remuneration package applicable</w:t>
            </w:r>
          </w:p>
          <w:p w:rsidR="00802CDE" w:rsidRPr="00802CDE" w:rsidRDefault="00802CDE" w:rsidP="00802CDE">
            <w:pPr>
              <w:spacing w:line="360" w:lineRule="auto"/>
              <w:jc w:val="both"/>
              <w:rPr>
                <w:rFonts w:ascii="Arial" w:hAnsi="Arial" w:cs="Arial"/>
              </w:rPr>
            </w:pPr>
            <w:r w:rsidRPr="00802CDE">
              <w:rPr>
                <w:rFonts w:ascii="Arial" w:hAnsi="Arial" w:cs="Arial"/>
              </w:rPr>
              <w:t>to that councillor, be paid an allowance not exceeding R1060.80, irrespective of the</w:t>
            </w:r>
          </w:p>
          <w:p w:rsidR="00E41B7A" w:rsidRPr="004C4BA6" w:rsidRDefault="00802CDE" w:rsidP="00802CDE">
            <w:pPr>
              <w:spacing w:line="360" w:lineRule="auto"/>
              <w:jc w:val="both"/>
              <w:rPr>
                <w:rFonts w:ascii="Arial" w:hAnsi="Arial" w:cs="Arial"/>
              </w:rPr>
            </w:pPr>
            <w:r w:rsidRPr="00802CDE">
              <w:rPr>
                <w:rFonts w:ascii="Arial" w:hAnsi="Arial" w:cs="Arial"/>
              </w:rPr>
              <w:lastRenderedPageBreak/>
              <w:t>number of attendances by such councillor on a specific day.</w:t>
            </w:r>
          </w:p>
        </w:tc>
      </w:tr>
      <w:tr w:rsidR="00E41B7A" w:rsidRPr="004C4BA6" w:rsidTr="00BF4597">
        <w:tc>
          <w:tcPr>
            <w:tcW w:w="706" w:type="dxa"/>
            <w:tcBorders>
              <w:top w:val="nil"/>
              <w:left w:val="nil"/>
              <w:bottom w:val="nil"/>
              <w:right w:val="nil"/>
            </w:tcBorders>
          </w:tcPr>
          <w:p w:rsidR="00E41B7A" w:rsidRPr="004C4BA6" w:rsidRDefault="00E41B7A" w:rsidP="00D45CD5">
            <w:pPr>
              <w:spacing w:line="360" w:lineRule="auto"/>
              <w:jc w:val="both"/>
              <w:rPr>
                <w:rFonts w:ascii="Arial" w:hAnsi="Arial" w:cs="Arial"/>
              </w:rPr>
            </w:pPr>
          </w:p>
        </w:tc>
        <w:tc>
          <w:tcPr>
            <w:tcW w:w="8320" w:type="dxa"/>
            <w:gridSpan w:val="17"/>
            <w:tcBorders>
              <w:top w:val="nil"/>
              <w:left w:val="nil"/>
              <w:bottom w:val="nil"/>
              <w:right w:val="nil"/>
            </w:tcBorders>
          </w:tcPr>
          <w:p w:rsidR="00E41B7A" w:rsidRPr="004C4BA6" w:rsidRDefault="00E41B7A" w:rsidP="00D45CD5">
            <w:pPr>
              <w:spacing w:line="360" w:lineRule="auto"/>
              <w:jc w:val="both"/>
              <w:rPr>
                <w:rFonts w:ascii="Arial" w:hAnsi="Arial" w:cs="Arial"/>
              </w:rPr>
            </w:pPr>
          </w:p>
        </w:tc>
      </w:tr>
      <w:tr w:rsidR="00802CDE" w:rsidRPr="004C4BA6" w:rsidTr="00BF4597">
        <w:tc>
          <w:tcPr>
            <w:tcW w:w="706" w:type="dxa"/>
            <w:tcBorders>
              <w:top w:val="nil"/>
              <w:left w:val="nil"/>
              <w:bottom w:val="nil"/>
              <w:right w:val="nil"/>
            </w:tcBorders>
          </w:tcPr>
          <w:p w:rsidR="00802CDE" w:rsidRPr="004C4BA6" w:rsidRDefault="00802CDE" w:rsidP="00D45CD5">
            <w:pPr>
              <w:spacing w:line="360" w:lineRule="auto"/>
              <w:jc w:val="both"/>
              <w:rPr>
                <w:rFonts w:ascii="Arial" w:hAnsi="Arial" w:cs="Arial"/>
              </w:rPr>
            </w:pPr>
            <w:r>
              <w:rPr>
                <w:rFonts w:ascii="Arial" w:hAnsi="Arial" w:cs="Arial"/>
              </w:rPr>
              <w:t>9.3</w:t>
            </w:r>
          </w:p>
        </w:tc>
        <w:tc>
          <w:tcPr>
            <w:tcW w:w="8320" w:type="dxa"/>
            <w:gridSpan w:val="17"/>
            <w:tcBorders>
              <w:top w:val="nil"/>
              <w:left w:val="nil"/>
              <w:bottom w:val="nil"/>
              <w:right w:val="nil"/>
            </w:tcBorders>
          </w:tcPr>
          <w:p w:rsidR="00802CDE" w:rsidRPr="004C4BA6" w:rsidRDefault="00802CDE" w:rsidP="00D45CD5">
            <w:pPr>
              <w:spacing w:line="360" w:lineRule="auto"/>
              <w:jc w:val="both"/>
              <w:rPr>
                <w:rFonts w:ascii="Arial" w:hAnsi="Arial" w:cs="Arial"/>
              </w:rPr>
            </w:pPr>
            <w:r w:rsidRPr="00802CDE">
              <w:rPr>
                <w:rFonts w:ascii="Arial" w:hAnsi="Arial" w:cs="Arial"/>
              </w:rPr>
              <w:t>Organised local government is responsible for</w:t>
            </w:r>
            <w:r>
              <w:rPr>
                <w:rFonts w:ascii="Arial" w:hAnsi="Arial" w:cs="Arial"/>
              </w:rPr>
              <w:t>:</w:t>
            </w:r>
          </w:p>
        </w:tc>
      </w:tr>
      <w:tr w:rsidR="00802CDE" w:rsidRPr="004C4BA6" w:rsidTr="00BF4597">
        <w:tc>
          <w:tcPr>
            <w:tcW w:w="706" w:type="dxa"/>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8320" w:type="dxa"/>
            <w:gridSpan w:val="17"/>
            <w:tcBorders>
              <w:top w:val="nil"/>
              <w:left w:val="nil"/>
              <w:bottom w:val="nil"/>
              <w:right w:val="nil"/>
            </w:tcBorders>
          </w:tcPr>
          <w:p w:rsidR="00802CDE" w:rsidRPr="004C4BA6" w:rsidRDefault="00802CDE" w:rsidP="00D45CD5">
            <w:pPr>
              <w:spacing w:line="360" w:lineRule="auto"/>
              <w:jc w:val="both"/>
              <w:rPr>
                <w:rFonts w:ascii="Arial" w:hAnsi="Arial" w:cs="Arial"/>
              </w:rPr>
            </w:pPr>
          </w:p>
        </w:tc>
      </w:tr>
      <w:tr w:rsidR="00802CDE" w:rsidRPr="004C4BA6" w:rsidTr="00BF4597">
        <w:tc>
          <w:tcPr>
            <w:tcW w:w="706" w:type="dxa"/>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943" w:type="dxa"/>
            <w:gridSpan w:val="4"/>
            <w:tcBorders>
              <w:top w:val="nil"/>
              <w:left w:val="nil"/>
              <w:bottom w:val="nil"/>
              <w:right w:val="nil"/>
            </w:tcBorders>
          </w:tcPr>
          <w:p w:rsidR="00802CDE" w:rsidRPr="004C4BA6" w:rsidRDefault="00802CDE" w:rsidP="00D45CD5">
            <w:pPr>
              <w:spacing w:line="360" w:lineRule="auto"/>
              <w:jc w:val="both"/>
              <w:rPr>
                <w:rFonts w:ascii="Arial" w:hAnsi="Arial" w:cs="Arial"/>
              </w:rPr>
            </w:pPr>
            <w:r>
              <w:rPr>
                <w:rFonts w:ascii="Arial" w:hAnsi="Arial" w:cs="Arial"/>
              </w:rPr>
              <w:t>a)</w:t>
            </w:r>
          </w:p>
        </w:tc>
        <w:tc>
          <w:tcPr>
            <w:tcW w:w="7377" w:type="dxa"/>
            <w:gridSpan w:val="13"/>
            <w:tcBorders>
              <w:top w:val="nil"/>
              <w:left w:val="nil"/>
              <w:bottom w:val="nil"/>
              <w:right w:val="nil"/>
            </w:tcBorders>
          </w:tcPr>
          <w:p w:rsidR="00802CDE" w:rsidRPr="004C4BA6" w:rsidRDefault="00802CDE" w:rsidP="00D45CD5">
            <w:pPr>
              <w:spacing w:line="360" w:lineRule="auto"/>
              <w:jc w:val="both"/>
              <w:rPr>
                <w:rFonts w:ascii="Arial" w:hAnsi="Arial" w:cs="Arial"/>
              </w:rPr>
            </w:pPr>
            <w:r w:rsidRPr="00802CDE">
              <w:rPr>
                <w:rFonts w:ascii="Arial" w:hAnsi="Arial" w:cs="Arial"/>
              </w:rPr>
              <w:t>the payment of the allowance referred to in sub -item (1);</w:t>
            </w:r>
          </w:p>
        </w:tc>
      </w:tr>
      <w:tr w:rsidR="00802CDE" w:rsidRPr="004C4BA6" w:rsidTr="00BF4597">
        <w:tc>
          <w:tcPr>
            <w:tcW w:w="706" w:type="dxa"/>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943" w:type="dxa"/>
            <w:gridSpan w:val="4"/>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7377" w:type="dxa"/>
            <w:gridSpan w:val="13"/>
            <w:tcBorders>
              <w:top w:val="nil"/>
              <w:left w:val="nil"/>
              <w:bottom w:val="nil"/>
              <w:right w:val="nil"/>
            </w:tcBorders>
          </w:tcPr>
          <w:p w:rsidR="00802CDE" w:rsidRPr="004C4BA6" w:rsidRDefault="00802CDE" w:rsidP="00D45CD5">
            <w:pPr>
              <w:spacing w:line="360" w:lineRule="auto"/>
              <w:jc w:val="both"/>
              <w:rPr>
                <w:rFonts w:ascii="Arial" w:hAnsi="Arial" w:cs="Arial"/>
              </w:rPr>
            </w:pPr>
          </w:p>
        </w:tc>
      </w:tr>
      <w:tr w:rsidR="00802CDE" w:rsidRPr="004C4BA6" w:rsidTr="00BF4597">
        <w:tc>
          <w:tcPr>
            <w:tcW w:w="706" w:type="dxa"/>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943" w:type="dxa"/>
            <w:gridSpan w:val="4"/>
            <w:tcBorders>
              <w:top w:val="nil"/>
              <w:left w:val="nil"/>
              <w:bottom w:val="nil"/>
              <w:right w:val="nil"/>
            </w:tcBorders>
          </w:tcPr>
          <w:p w:rsidR="00802CDE" w:rsidRPr="004C4BA6" w:rsidRDefault="00802CDE" w:rsidP="00D45CD5">
            <w:pPr>
              <w:spacing w:line="360" w:lineRule="auto"/>
              <w:jc w:val="both"/>
              <w:rPr>
                <w:rFonts w:ascii="Arial" w:hAnsi="Arial" w:cs="Arial"/>
              </w:rPr>
            </w:pPr>
            <w:r>
              <w:rPr>
                <w:rFonts w:ascii="Arial" w:hAnsi="Arial" w:cs="Arial"/>
              </w:rPr>
              <w:t>b)</w:t>
            </w:r>
          </w:p>
        </w:tc>
        <w:tc>
          <w:tcPr>
            <w:tcW w:w="7377" w:type="dxa"/>
            <w:gridSpan w:val="13"/>
            <w:tcBorders>
              <w:top w:val="nil"/>
              <w:left w:val="nil"/>
              <w:bottom w:val="nil"/>
              <w:right w:val="nil"/>
            </w:tcBorders>
          </w:tcPr>
          <w:p w:rsidR="00802CDE" w:rsidRPr="004C4BA6" w:rsidRDefault="00802CDE" w:rsidP="00802CDE">
            <w:pPr>
              <w:spacing w:line="360" w:lineRule="auto"/>
              <w:jc w:val="both"/>
              <w:rPr>
                <w:rFonts w:ascii="Arial" w:hAnsi="Arial" w:cs="Arial"/>
              </w:rPr>
            </w:pPr>
            <w:r w:rsidRPr="00802CDE">
              <w:rPr>
                <w:rFonts w:ascii="Arial" w:hAnsi="Arial" w:cs="Arial"/>
              </w:rPr>
              <w:t>the payment of accommodation expenses incurred for attending a meeting of</w:t>
            </w:r>
            <w:r>
              <w:rPr>
                <w:rFonts w:ascii="Arial" w:hAnsi="Arial" w:cs="Arial"/>
              </w:rPr>
              <w:t xml:space="preserve"> </w:t>
            </w:r>
            <w:r w:rsidRPr="00802CDE">
              <w:rPr>
                <w:rFonts w:ascii="Arial" w:hAnsi="Arial" w:cs="Arial"/>
              </w:rPr>
              <w:t>governance and intergovernmental structures in terms of applicable organised local</w:t>
            </w:r>
            <w:r>
              <w:rPr>
                <w:rFonts w:ascii="Arial" w:hAnsi="Arial" w:cs="Arial"/>
              </w:rPr>
              <w:t xml:space="preserve"> </w:t>
            </w:r>
            <w:r w:rsidRPr="00802CDE">
              <w:rPr>
                <w:rFonts w:ascii="Arial" w:hAnsi="Arial" w:cs="Arial"/>
              </w:rPr>
              <w:t>government policy; and</w:t>
            </w:r>
          </w:p>
        </w:tc>
      </w:tr>
      <w:tr w:rsidR="00802CDE" w:rsidRPr="004C4BA6" w:rsidTr="00BF4597">
        <w:tc>
          <w:tcPr>
            <w:tcW w:w="706" w:type="dxa"/>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943" w:type="dxa"/>
            <w:gridSpan w:val="4"/>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7377" w:type="dxa"/>
            <w:gridSpan w:val="13"/>
            <w:tcBorders>
              <w:top w:val="nil"/>
              <w:left w:val="nil"/>
              <w:bottom w:val="nil"/>
              <w:right w:val="nil"/>
            </w:tcBorders>
          </w:tcPr>
          <w:p w:rsidR="00802CDE" w:rsidRPr="004C4BA6" w:rsidRDefault="00802CDE" w:rsidP="00D45CD5">
            <w:pPr>
              <w:spacing w:line="360" w:lineRule="auto"/>
              <w:jc w:val="both"/>
              <w:rPr>
                <w:rFonts w:ascii="Arial" w:hAnsi="Arial" w:cs="Arial"/>
              </w:rPr>
            </w:pPr>
          </w:p>
        </w:tc>
      </w:tr>
      <w:tr w:rsidR="00802CDE" w:rsidRPr="004C4BA6" w:rsidTr="00BF4597">
        <w:tc>
          <w:tcPr>
            <w:tcW w:w="706" w:type="dxa"/>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943" w:type="dxa"/>
            <w:gridSpan w:val="4"/>
            <w:tcBorders>
              <w:top w:val="nil"/>
              <w:left w:val="nil"/>
              <w:bottom w:val="nil"/>
              <w:right w:val="nil"/>
            </w:tcBorders>
          </w:tcPr>
          <w:p w:rsidR="00802CDE" w:rsidRPr="004C4BA6" w:rsidRDefault="00802CDE" w:rsidP="00D45CD5">
            <w:pPr>
              <w:spacing w:line="360" w:lineRule="auto"/>
              <w:jc w:val="both"/>
              <w:rPr>
                <w:rFonts w:ascii="Arial" w:hAnsi="Arial" w:cs="Arial"/>
              </w:rPr>
            </w:pPr>
            <w:r>
              <w:rPr>
                <w:rFonts w:ascii="Arial" w:hAnsi="Arial" w:cs="Arial"/>
              </w:rPr>
              <w:t>c)</w:t>
            </w:r>
          </w:p>
        </w:tc>
        <w:tc>
          <w:tcPr>
            <w:tcW w:w="7377" w:type="dxa"/>
            <w:gridSpan w:val="13"/>
            <w:tcBorders>
              <w:top w:val="nil"/>
              <w:left w:val="nil"/>
              <w:bottom w:val="nil"/>
              <w:right w:val="nil"/>
            </w:tcBorders>
          </w:tcPr>
          <w:p w:rsidR="00802CDE" w:rsidRPr="004C4BA6" w:rsidRDefault="00802CDE" w:rsidP="00802CDE">
            <w:pPr>
              <w:spacing w:line="360" w:lineRule="auto"/>
              <w:jc w:val="both"/>
              <w:rPr>
                <w:rFonts w:ascii="Arial" w:hAnsi="Arial" w:cs="Arial"/>
              </w:rPr>
            </w:pPr>
            <w:r w:rsidRPr="00802CDE">
              <w:rPr>
                <w:rFonts w:ascii="Arial" w:hAnsi="Arial" w:cs="Arial"/>
              </w:rPr>
              <w:t>reimbursement of travel expenses, not exceeding the applicable tariffs prescribed</w:t>
            </w:r>
            <w:r>
              <w:rPr>
                <w:rFonts w:ascii="Arial" w:hAnsi="Arial" w:cs="Arial"/>
              </w:rPr>
              <w:t xml:space="preserve"> </w:t>
            </w:r>
            <w:r w:rsidRPr="00802CDE">
              <w:rPr>
                <w:rFonts w:ascii="Arial" w:hAnsi="Arial" w:cs="Arial"/>
              </w:rPr>
              <w:t xml:space="preserve">by the national department responsible for transport for the use of privately </w:t>
            </w:r>
            <w:r>
              <w:rPr>
                <w:rFonts w:ascii="Arial" w:hAnsi="Arial" w:cs="Arial"/>
              </w:rPr>
              <w:t>–</w:t>
            </w:r>
            <w:r w:rsidRPr="00802CDE">
              <w:rPr>
                <w:rFonts w:ascii="Arial" w:hAnsi="Arial" w:cs="Arial"/>
              </w:rPr>
              <w:t>owned</w:t>
            </w:r>
            <w:r>
              <w:rPr>
                <w:rFonts w:ascii="Arial" w:hAnsi="Arial" w:cs="Arial"/>
              </w:rPr>
              <w:t xml:space="preserve"> </w:t>
            </w:r>
            <w:r w:rsidRPr="00802CDE">
              <w:rPr>
                <w:rFonts w:ascii="Arial" w:hAnsi="Arial" w:cs="Arial"/>
              </w:rPr>
              <w:t>vehicles, incurred by a councillor for attending a meeting of governance and</w:t>
            </w:r>
            <w:r>
              <w:rPr>
                <w:rFonts w:ascii="Arial" w:hAnsi="Arial" w:cs="Arial"/>
              </w:rPr>
              <w:t xml:space="preserve"> </w:t>
            </w:r>
            <w:r w:rsidRPr="00802CDE">
              <w:rPr>
                <w:rFonts w:ascii="Arial" w:hAnsi="Arial" w:cs="Arial"/>
              </w:rPr>
              <w:t>intergovernmental structures.</w:t>
            </w:r>
          </w:p>
        </w:tc>
      </w:tr>
      <w:tr w:rsidR="00802CDE" w:rsidRPr="004C4BA6" w:rsidTr="00E434B6">
        <w:tc>
          <w:tcPr>
            <w:tcW w:w="706" w:type="dxa"/>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8320" w:type="dxa"/>
            <w:gridSpan w:val="17"/>
            <w:tcBorders>
              <w:top w:val="nil"/>
              <w:left w:val="nil"/>
              <w:bottom w:val="nil"/>
              <w:right w:val="nil"/>
            </w:tcBorders>
          </w:tcPr>
          <w:p w:rsidR="00802CDE" w:rsidRPr="004C4BA6" w:rsidRDefault="00802CDE" w:rsidP="00D45CD5">
            <w:pPr>
              <w:spacing w:line="360" w:lineRule="auto"/>
              <w:jc w:val="both"/>
              <w:rPr>
                <w:rFonts w:ascii="Arial" w:hAnsi="Arial" w:cs="Arial"/>
              </w:rPr>
            </w:pPr>
          </w:p>
        </w:tc>
      </w:tr>
      <w:tr w:rsidR="00802CDE" w:rsidRPr="004C4BA6" w:rsidTr="00E434B6">
        <w:tc>
          <w:tcPr>
            <w:tcW w:w="706" w:type="dxa"/>
            <w:tcBorders>
              <w:top w:val="nil"/>
              <w:left w:val="nil"/>
              <w:bottom w:val="nil"/>
              <w:right w:val="nil"/>
            </w:tcBorders>
          </w:tcPr>
          <w:p w:rsidR="00802CDE" w:rsidRPr="00FC2EB6" w:rsidRDefault="00FC2EB6" w:rsidP="00D45CD5">
            <w:pPr>
              <w:spacing w:line="360" w:lineRule="auto"/>
              <w:jc w:val="both"/>
              <w:rPr>
                <w:rFonts w:ascii="Arial" w:hAnsi="Arial" w:cs="Arial"/>
                <w:b/>
              </w:rPr>
            </w:pPr>
            <w:r>
              <w:rPr>
                <w:rFonts w:ascii="Arial" w:hAnsi="Arial" w:cs="Arial"/>
                <w:b/>
              </w:rPr>
              <w:t>10.</w:t>
            </w:r>
          </w:p>
        </w:tc>
        <w:tc>
          <w:tcPr>
            <w:tcW w:w="8320" w:type="dxa"/>
            <w:gridSpan w:val="17"/>
            <w:tcBorders>
              <w:top w:val="nil"/>
              <w:left w:val="nil"/>
              <w:bottom w:val="nil"/>
              <w:right w:val="nil"/>
            </w:tcBorders>
          </w:tcPr>
          <w:p w:rsidR="00802CDE" w:rsidRPr="00FC2EB6" w:rsidRDefault="00FC2EB6" w:rsidP="00D45CD5">
            <w:pPr>
              <w:spacing w:line="360" w:lineRule="auto"/>
              <w:jc w:val="both"/>
              <w:rPr>
                <w:rFonts w:ascii="Arial" w:hAnsi="Arial" w:cs="Arial"/>
                <w:b/>
                <w:u w:val="single"/>
              </w:rPr>
            </w:pPr>
            <w:r>
              <w:rPr>
                <w:rFonts w:ascii="Arial" w:hAnsi="Arial" w:cs="Arial"/>
                <w:b/>
                <w:u w:val="single"/>
              </w:rPr>
              <w:t>REMUNERATION PACKAGES: PART-TIME COUNCILLORS:</w:t>
            </w:r>
          </w:p>
        </w:tc>
      </w:tr>
      <w:tr w:rsidR="00802CDE" w:rsidRPr="004C4BA6" w:rsidTr="00E434B6">
        <w:tc>
          <w:tcPr>
            <w:tcW w:w="706" w:type="dxa"/>
            <w:tcBorders>
              <w:top w:val="nil"/>
              <w:left w:val="nil"/>
              <w:bottom w:val="single" w:sz="4" w:space="0" w:color="auto"/>
              <w:right w:val="nil"/>
            </w:tcBorders>
          </w:tcPr>
          <w:p w:rsidR="00802CDE" w:rsidRPr="004C4BA6" w:rsidRDefault="00802CDE" w:rsidP="00D45CD5">
            <w:pPr>
              <w:spacing w:line="360" w:lineRule="auto"/>
              <w:jc w:val="both"/>
              <w:rPr>
                <w:rFonts w:ascii="Arial" w:hAnsi="Arial" w:cs="Arial"/>
              </w:rPr>
            </w:pPr>
          </w:p>
        </w:tc>
        <w:tc>
          <w:tcPr>
            <w:tcW w:w="8320" w:type="dxa"/>
            <w:gridSpan w:val="17"/>
            <w:tcBorders>
              <w:top w:val="nil"/>
              <w:left w:val="nil"/>
              <w:bottom w:val="single" w:sz="4" w:space="0" w:color="auto"/>
              <w:right w:val="nil"/>
            </w:tcBorders>
          </w:tcPr>
          <w:p w:rsidR="00802CDE" w:rsidRPr="004C4BA6" w:rsidRDefault="00802CDE" w:rsidP="00D45CD5">
            <w:pPr>
              <w:spacing w:line="360" w:lineRule="auto"/>
              <w:jc w:val="both"/>
              <w:rPr>
                <w:rFonts w:ascii="Arial" w:hAnsi="Arial" w:cs="Arial"/>
              </w:rPr>
            </w:pPr>
          </w:p>
        </w:tc>
      </w:tr>
      <w:tr w:rsidR="009E537F" w:rsidRPr="004C4BA6" w:rsidTr="00E434B6">
        <w:trPr>
          <w:trHeight w:val="389"/>
        </w:trPr>
        <w:tc>
          <w:tcPr>
            <w:tcW w:w="1349" w:type="dxa"/>
            <w:gridSpan w:val="2"/>
            <w:tcBorders>
              <w:top w:val="single" w:sz="4" w:space="0" w:color="auto"/>
              <w:left w:val="single" w:sz="4" w:space="0" w:color="auto"/>
              <w:right w:val="single" w:sz="4" w:space="0" w:color="auto"/>
            </w:tcBorders>
          </w:tcPr>
          <w:p w:rsidR="009E537F" w:rsidRPr="009E537F" w:rsidRDefault="009E537F" w:rsidP="00D45CD5">
            <w:pPr>
              <w:spacing w:line="360" w:lineRule="auto"/>
              <w:jc w:val="both"/>
              <w:rPr>
                <w:rFonts w:ascii="Arial" w:hAnsi="Arial" w:cs="Arial"/>
                <w:b/>
              </w:rPr>
            </w:pPr>
          </w:p>
        </w:tc>
        <w:tc>
          <w:tcPr>
            <w:tcW w:w="7677" w:type="dxa"/>
            <w:gridSpan w:val="16"/>
            <w:tcBorders>
              <w:top w:val="single" w:sz="4" w:space="0" w:color="auto"/>
              <w:left w:val="single" w:sz="4" w:space="0" w:color="auto"/>
              <w:right w:val="single" w:sz="4" w:space="0" w:color="auto"/>
            </w:tcBorders>
          </w:tcPr>
          <w:p w:rsidR="009E537F" w:rsidRPr="009E537F" w:rsidRDefault="00BF4597" w:rsidP="009E537F">
            <w:pPr>
              <w:spacing w:line="360" w:lineRule="auto"/>
              <w:jc w:val="center"/>
              <w:rPr>
                <w:rFonts w:ascii="Arial" w:hAnsi="Arial" w:cs="Arial"/>
                <w:b/>
              </w:rPr>
            </w:pPr>
            <w:r>
              <w:rPr>
                <w:rFonts w:ascii="Arial" w:hAnsi="Arial" w:cs="Arial"/>
                <w:b/>
              </w:rPr>
              <w:t>TOTAL REMUNERATION PACKAGE</w:t>
            </w:r>
          </w:p>
        </w:tc>
      </w:tr>
      <w:tr w:rsidR="009E537F" w:rsidRPr="004C4BA6" w:rsidTr="00BF4597">
        <w:trPr>
          <w:trHeight w:val="388"/>
        </w:trPr>
        <w:tc>
          <w:tcPr>
            <w:tcW w:w="1349" w:type="dxa"/>
            <w:gridSpan w:val="2"/>
            <w:tcBorders>
              <w:top w:val="single" w:sz="4" w:space="0" w:color="auto"/>
              <w:left w:val="single" w:sz="4" w:space="0" w:color="auto"/>
              <w:right w:val="single" w:sz="4" w:space="0" w:color="auto"/>
            </w:tcBorders>
          </w:tcPr>
          <w:p w:rsidR="00BF4597" w:rsidRDefault="00BF4597" w:rsidP="00D45CD5">
            <w:pPr>
              <w:spacing w:line="360" w:lineRule="auto"/>
              <w:jc w:val="both"/>
              <w:rPr>
                <w:rFonts w:ascii="Arial" w:hAnsi="Arial" w:cs="Arial"/>
                <w:b/>
                <w:sz w:val="20"/>
                <w:szCs w:val="20"/>
              </w:rPr>
            </w:pPr>
          </w:p>
          <w:p w:rsidR="00BF4597" w:rsidRDefault="00BF4597" w:rsidP="00D45CD5">
            <w:pPr>
              <w:spacing w:line="360" w:lineRule="auto"/>
              <w:jc w:val="both"/>
              <w:rPr>
                <w:rFonts w:ascii="Arial" w:hAnsi="Arial" w:cs="Arial"/>
                <w:b/>
                <w:sz w:val="20"/>
                <w:szCs w:val="20"/>
              </w:rPr>
            </w:pPr>
          </w:p>
          <w:p w:rsidR="00BF4597" w:rsidRDefault="00BF4597" w:rsidP="00D45CD5">
            <w:pPr>
              <w:spacing w:line="360" w:lineRule="auto"/>
              <w:jc w:val="both"/>
              <w:rPr>
                <w:rFonts w:ascii="Arial" w:hAnsi="Arial" w:cs="Arial"/>
                <w:b/>
                <w:sz w:val="20"/>
                <w:szCs w:val="20"/>
              </w:rPr>
            </w:pPr>
          </w:p>
          <w:p w:rsidR="009E537F" w:rsidRPr="00BF4597" w:rsidRDefault="00BF4597" w:rsidP="00D45CD5">
            <w:pPr>
              <w:spacing w:line="360" w:lineRule="auto"/>
              <w:jc w:val="both"/>
              <w:rPr>
                <w:rFonts w:ascii="Arial" w:hAnsi="Arial" w:cs="Arial"/>
                <w:b/>
                <w:sz w:val="20"/>
                <w:szCs w:val="20"/>
              </w:rPr>
            </w:pPr>
            <w:r w:rsidRPr="00BF4597">
              <w:rPr>
                <w:rFonts w:ascii="Arial" w:hAnsi="Arial" w:cs="Arial"/>
                <w:b/>
                <w:sz w:val="20"/>
                <w:szCs w:val="20"/>
              </w:rPr>
              <w:t>GRADE</w:t>
            </w:r>
          </w:p>
        </w:tc>
        <w:tc>
          <w:tcPr>
            <w:tcW w:w="1407" w:type="dxa"/>
            <w:gridSpan w:val="5"/>
            <w:tcBorders>
              <w:top w:val="single" w:sz="4" w:space="0" w:color="auto"/>
              <w:left w:val="single" w:sz="4" w:space="0" w:color="auto"/>
              <w:right w:val="single" w:sz="4" w:space="0" w:color="auto"/>
            </w:tcBorders>
          </w:tcPr>
          <w:p w:rsidR="009E537F" w:rsidRPr="00BF4597" w:rsidRDefault="00BF4597" w:rsidP="00BF4597">
            <w:pPr>
              <w:spacing w:line="360" w:lineRule="auto"/>
              <w:jc w:val="center"/>
              <w:rPr>
                <w:rFonts w:ascii="Arial" w:hAnsi="Arial" w:cs="Arial"/>
                <w:b/>
                <w:sz w:val="20"/>
                <w:szCs w:val="20"/>
              </w:rPr>
            </w:pPr>
            <w:r w:rsidRPr="00BF4597">
              <w:rPr>
                <w:rFonts w:ascii="Arial" w:hAnsi="Arial" w:cs="Arial"/>
                <w:b/>
                <w:sz w:val="20"/>
                <w:szCs w:val="20"/>
              </w:rPr>
              <w:t>EXECUTIVE MAYOR OR MAYOR</w:t>
            </w:r>
          </w:p>
        </w:tc>
        <w:tc>
          <w:tcPr>
            <w:tcW w:w="1408" w:type="dxa"/>
            <w:gridSpan w:val="3"/>
            <w:tcBorders>
              <w:top w:val="single" w:sz="4" w:space="0" w:color="auto"/>
              <w:left w:val="single" w:sz="4" w:space="0" w:color="auto"/>
              <w:right w:val="single" w:sz="4" w:space="0" w:color="auto"/>
            </w:tcBorders>
          </w:tcPr>
          <w:p w:rsidR="009E537F" w:rsidRPr="00BF4597" w:rsidRDefault="00BF4597" w:rsidP="00BF4597">
            <w:pPr>
              <w:spacing w:line="360" w:lineRule="auto"/>
              <w:jc w:val="center"/>
              <w:rPr>
                <w:rFonts w:ascii="Arial" w:hAnsi="Arial" w:cs="Arial"/>
                <w:b/>
                <w:sz w:val="20"/>
                <w:szCs w:val="20"/>
              </w:rPr>
            </w:pPr>
            <w:r>
              <w:rPr>
                <w:rFonts w:ascii="Arial" w:hAnsi="Arial" w:cs="Arial"/>
                <w:b/>
                <w:sz w:val="20"/>
                <w:szCs w:val="20"/>
              </w:rPr>
              <w:t>SPEAKER, DEPUTY EXECUTIVE MAYOR OR DEPUTY MAYOR</w:t>
            </w:r>
          </w:p>
        </w:tc>
        <w:tc>
          <w:tcPr>
            <w:tcW w:w="1449" w:type="dxa"/>
            <w:gridSpan w:val="4"/>
            <w:tcBorders>
              <w:top w:val="single" w:sz="4" w:space="0" w:color="auto"/>
              <w:left w:val="single" w:sz="4" w:space="0" w:color="auto"/>
              <w:right w:val="single" w:sz="4" w:space="0" w:color="auto"/>
            </w:tcBorders>
          </w:tcPr>
          <w:p w:rsidR="009E537F" w:rsidRPr="00BF4597" w:rsidRDefault="00BF4597" w:rsidP="00BF4597">
            <w:pPr>
              <w:spacing w:line="360" w:lineRule="auto"/>
              <w:jc w:val="center"/>
              <w:rPr>
                <w:rFonts w:ascii="Arial" w:hAnsi="Arial" w:cs="Arial"/>
                <w:b/>
                <w:sz w:val="20"/>
                <w:szCs w:val="20"/>
              </w:rPr>
            </w:pPr>
            <w:r>
              <w:rPr>
                <w:rFonts w:ascii="Arial" w:hAnsi="Arial" w:cs="Arial"/>
                <w:b/>
                <w:sz w:val="20"/>
                <w:szCs w:val="20"/>
              </w:rPr>
              <w:t>MEMBER OF THE EXECUTIVE COMMITTEE OR MAYORAL COMMITTEE OR WHIP</w:t>
            </w:r>
          </w:p>
        </w:tc>
        <w:tc>
          <w:tcPr>
            <w:tcW w:w="1730" w:type="dxa"/>
            <w:gridSpan w:val="3"/>
            <w:tcBorders>
              <w:top w:val="single" w:sz="4" w:space="0" w:color="auto"/>
              <w:left w:val="single" w:sz="4" w:space="0" w:color="auto"/>
              <w:right w:val="single" w:sz="4" w:space="0" w:color="auto"/>
            </w:tcBorders>
          </w:tcPr>
          <w:p w:rsidR="009E537F" w:rsidRPr="00BF4597" w:rsidRDefault="00BF4597" w:rsidP="00BF4597">
            <w:pPr>
              <w:spacing w:line="360" w:lineRule="auto"/>
              <w:jc w:val="center"/>
              <w:rPr>
                <w:rFonts w:ascii="Arial" w:hAnsi="Arial" w:cs="Arial"/>
                <w:b/>
                <w:sz w:val="20"/>
                <w:szCs w:val="20"/>
              </w:rPr>
            </w:pPr>
            <w:r>
              <w:rPr>
                <w:rFonts w:ascii="Arial" w:hAnsi="Arial" w:cs="Arial"/>
                <w:b/>
                <w:sz w:val="20"/>
                <w:szCs w:val="20"/>
              </w:rPr>
              <w:t>CHAIRPERSON OF SECTION 79 COMMITTEE</w:t>
            </w:r>
          </w:p>
        </w:tc>
        <w:tc>
          <w:tcPr>
            <w:tcW w:w="1683" w:type="dxa"/>
            <w:tcBorders>
              <w:top w:val="single" w:sz="4" w:space="0" w:color="auto"/>
              <w:left w:val="single" w:sz="4" w:space="0" w:color="auto"/>
              <w:right w:val="single" w:sz="4" w:space="0" w:color="auto"/>
            </w:tcBorders>
          </w:tcPr>
          <w:p w:rsidR="009E537F" w:rsidRPr="00BF4597" w:rsidRDefault="00BF4597" w:rsidP="00BF4597">
            <w:pPr>
              <w:spacing w:line="360" w:lineRule="auto"/>
              <w:jc w:val="center"/>
              <w:rPr>
                <w:rFonts w:ascii="Arial" w:hAnsi="Arial" w:cs="Arial"/>
                <w:b/>
                <w:sz w:val="20"/>
                <w:szCs w:val="20"/>
              </w:rPr>
            </w:pPr>
            <w:r>
              <w:rPr>
                <w:rFonts w:ascii="Arial" w:hAnsi="Arial" w:cs="Arial"/>
                <w:b/>
                <w:sz w:val="20"/>
                <w:szCs w:val="20"/>
              </w:rPr>
              <w:t>ALL OTHER COUNCILLORS</w:t>
            </w:r>
          </w:p>
        </w:tc>
      </w:tr>
      <w:tr w:rsidR="00BF4597" w:rsidRPr="004C4BA6" w:rsidTr="00BF4597">
        <w:trPr>
          <w:trHeight w:val="388"/>
        </w:trPr>
        <w:tc>
          <w:tcPr>
            <w:tcW w:w="1349" w:type="dxa"/>
            <w:gridSpan w:val="2"/>
            <w:tcBorders>
              <w:top w:val="single" w:sz="4" w:space="0" w:color="auto"/>
              <w:left w:val="single" w:sz="4" w:space="0" w:color="auto"/>
              <w:right w:val="single" w:sz="4" w:space="0" w:color="auto"/>
            </w:tcBorders>
          </w:tcPr>
          <w:p w:rsidR="00BF4597" w:rsidRPr="004C4BA6" w:rsidRDefault="00BF4597" w:rsidP="00BF4597">
            <w:pPr>
              <w:spacing w:line="360" w:lineRule="auto"/>
              <w:jc w:val="center"/>
              <w:rPr>
                <w:rFonts w:ascii="Arial" w:hAnsi="Arial" w:cs="Arial"/>
              </w:rPr>
            </w:pPr>
            <w:r>
              <w:rPr>
                <w:rFonts w:ascii="Arial" w:hAnsi="Arial" w:cs="Arial"/>
              </w:rPr>
              <w:t>6</w:t>
            </w:r>
          </w:p>
        </w:tc>
        <w:tc>
          <w:tcPr>
            <w:tcW w:w="1407" w:type="dxa"/>
            <w:gridSpan w:val="5"/>
            <w:tcBorders>
              <w:top w:val="single" w:sz="4" w:space="0" w:color="auto"/>
              <w:left w:val="single" w:sz="4" w:space="0" w:color="auto"/>
              <w:right w:val="single" w:sz="4" w:space="0" w:color="auto"/>
            </w:tcBorders>
          </w:tcPr>
          <w:p w:rsidR="00BF4597" w:rsidRPr="004C4BA6" w:rsidRDefault="00BF4597" w:rsidP="00BF4597">
            <w:pPr>
              <w:spacing w:line="360" w:lineRule="auto"/>
              <w:jc w:val="center"/>
              <w:rPr>
                <w:rFonts w:ascii="Arial" w:hAnsi="Arial" w:cs="Arial"/>
              </w:rPr>
            </w:pPr>
            <w:r>
              <w:rPr>
                <w:rFonts w:ascii="Arial" w:hAnsi="Arial" w:cs="Arial"/>
              </w:rPr>
              <w:t>R</w:t>
            </w:r>
            <w:r w:rsidR="00E434B6">
              <w:rPr>
                <w:rFonts w:ascii="Arial" w:hAnsi="Arial" w:cs="Arial"/>
              </w:rPr>
              <w:t>756 866</w:t>
            </w:r>
          </w:p>
        </w:tc>
        <w:tc>
          <w:tcPr>
            <w:tcW w:w="1408" w:type="dxa"/>
            <w:gridSpan w:val="3"/>
            <w:tcBorders>
              <w:top w:val="single" w:sz="4" w:space="0" w:color="auto"/>
              <w:left w:val="single" w:sz="4" w:space="0" w:color="auto"/>
              <w:right w:val="single" w:sz="4" w:space="0" w:color="auto"/>
            </w:tcBorders>
          </w:tcPr>
          <w:p w:rsidR="00BF4597" w:rsidRDefault="00BF4597" w:rsidP="00BF4597">
            <w:pPr>
              <w:jc w:val="center"/>
            </w:pPr>
            <w:r w:rsidRPr="000B4177">
              <w:rPr>
                <w:rFonts w:ascii="Arial" w:hAnsi="Arial" w:cs="Arial"/>
              </w:rPr>
              <w:t>R</w:t>
            </w:r>
            <w:r w:rsidR="00E434B6">
              <w:rPr>
                <w:rFonts w:ascii="Arial" w:hAnsi="Arial" w:cs="Arial"/>
              </w:rPr>
              <w:t>640 278</w:t>
            </w:r>
          </w:p>
        </w:tc>
        <w:tc>
          <w:tcPr>
            <w:tcW w:w="1449" w:type="dxa"/>
            <w:gridSpan w:val="4"/>
            <w:tcBorders>
              <w:top w:val="single" w:sz="4" w:space="0" w:color="auto"/>
              <w:left w:val="single" w:sz="4" w:space="0" w:color="auto"/>
              <w:right w:val="single" w:sz="4" w:space="0" w:color="auto"/>
            </w:tcBorders>
          </w:tcPr>
          <w:p w:rsidR="00BF4597" w:rsidRDefault="00BF4597" w:rsidP="00BF4597">
            <w:pPr>
              <w:jc w:val="center"/>
            </w:pPr>
            <w:r w:rsidRPr="000B4177">
              <w:rPr>
                <w:rFonts w:ascii="Arial" w:hAnsi="Arial" w:cs="Arial"/>
              </w:rPr>
              <w:t>R</w:t>
            </w:r>
            <w:r w:rsidR="00E434B6">
              <w:rPr>
                <w:rFonts w:ascii="Arial" w:hAnsi="Arial" w:cs="Arial"/>
              </w:rPr>
              <w:t>573 056</w:t>
            </w:r>
          </w:p>
        </w:tc>
        <w:tc>
          <w:tcPr>
            <w:tcW w:w="1730" w:type="dxa"/>
            <w:gridSpan w:val="3"/>
            <w:tcBorders>
              <w:top w:val="single" w:sz="4" w:space="0" w:color="auto"/>
              <w:left w:val="single" w:sz="4" w:space="0" w:color="auto"/>
              <w:right w:val="single" w:sz="4" w:space="0" w:color="auto"/>
            </w:tcBorders>
          </w:tcPr>
          <w:p w:rsidR="00BF4597" w:rsidRDefault="00BF4597" w:rsidP="00BF4597">
            <w:pPr>
              <w:jc w:val="center"/>
            </w:pPr>
            <w:r w:rsidRPr="000B4177">
              <w:rPr>
                <w:rFonts w:ascii="Arial" w:hAnsi="Arial" w:cs="Arial"/>
              </w:rPr>
              <w:t>R</w:t>
            </w:r>
            <w:r w:rsidR="00E434B6">
              <w:rPr>
                <w:rFonts w:ascii="Arial" w:hAnsi="Arial" w:cs="Arial"/>
              </w:rPr>
              <w:t>556 247</w:t>
            </w:r>
          </w:p>
        </w:tc>
        <w:tc>
          <w:tcPr>
            <w:tcW w:w="1683" w:type="dxa"/>
            <w:tcBorders>
              <w:top w:val="single" w:sz="4" w:space="0" w:color="auto"/>
              <w:left w:val="single" w:sz="4" w:space="0" w:color="auto"/>
              <w:right w:val="single" w:sz="4" w:space="0" w:color="auto"/>
            </w:tcBorders>
          </w:tcPr>
          <w:p w:rsidR="00BF4597" w:rsidRDefault="00BF4597" w:rsidP="00BF4597">
            <w:pPr>
              <w:jc w:val="center"/>
            </w:pPr>
            <w:r w:rsidRPr="000B4177">
              <w:rPr>
                <w:rFonts w:ascii="Arial" w:hAnsi="Arial" w:cs="Arial"/>
              </w:rPr>
              <w:t>R</w:t>
            </w:r>
            <w:r w:rsidR="00E434B6">
              <w:rPr>
                <w:rFonts w:ascii="Arial" w:hAnsi="Arial" w:cs="Arial"/>
              </w:rPr>
              <w:t>505 677</w:t>
            </w:r>
          </w:p>
        </w:tc>
      </w:tr>
      <w:tr w:rsidR="00BF4597" w:rsidRPr="004C4BA6" w:rsidTr="00BF4597">
        <w:trPr>
          <w:trHeight w:val="388"/>
        </w:trPr>
        <w:tc>
          <w:tcPr>
            <w:tcW w:w="1349" w:type="dxa"/>
            <w:gridSpan w:val="2"/>
            <w:tcBorders>
              <w:top w:val="single" w:sz="4" w:space="0" w:color="auto"/>
              <w:left w:val="single" w:sz="4" w:space="0" w:color="auto"/>
              <w:right w:val="single" w:sz="4" w:space="0" w:color="auto"/>
            </w:tcBorders>
          </w:tcPr>
          <w:p w:rsidR="00BF4597" w:rsidRPr="004C4BA6" w:rsidRDefault="00BF4597" w:rsidP="00BF4597">
            <w:pPr>
              <w:spacing w:line="360" w:lineRule="auto"/>
              <w:jc w:val="center"/>
              <w:rPr>
                <w:rFonts w:ascii="Arial" w:hAnsi="Arial" w:cs="Arial"/>
              </w:rPr>
            </w:pPr>
            <w:r>
              <w:rPr>
                <w:rFonts w:ascii="Arial" w:hAnsi="Arial" w:cs="Arial"/>
              </w:rPr>
              <w:t>5</w:t>
            </w:r>
          </w:p>
        </w:tc>
        <w:tc>
          <w:tcPr>
            <w:tcW w:w="1407" w:type="dxa"/>
            <w:gridSpan w:val="5"/>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561 622</w:t>
            </w:r>
          </w:p>
        </w:tc>
        <w:tc>
          <w:tcPr>
            <w:tcW w:w="1408" w:type="dxa"/>
            <w:gridSpan w:val="3"/>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449 299</w:t>
            </w:r>
          </w:p>
        </w:tc>
        <w:tc>
          <w:tcPr>
            <w:tcW w:w="1449" w:type="dxa"/>
            <w:gridSpan w:val="4"/>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421 217</w:t>
            </w:r>
          </w:p>
        </w:tc>
        <w:tc>
          <w:tcPr>
            <w:tcW w:w="1730" w:type="dxa"/>
            <w:gridSpan w:val="3"/>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408 860</w:t>
            </w:r>
          </w:p>
        </w:tc>
        <w:tc>
          <w:tcPr>
            <w:tcW w:w="1683" w:type="dxa"/>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318 591</w:t>
            </w:r>
          </w:p>
        </w:tc>
      </w:tr>
      <w:tr w:rsidR="00BF4597" w:rsidRPr="004C4BA6" w:rsidTr="00BF4597">
        <w:trPr>
          <w:trHeight w:val="388"/>
        </w:trPr>
        <w:tc>
          <w:tcPr>
            <w:tcW w:w="1349" w:type="dxa"/>
            <w:gridSpan w:val="2"/>
            <w:tcBorders>
              <w:top w:val="single" w:sz="4" w:space="0" w:color="auto"/>
              <w:left w:val="single" w:sz="4" w:space="0" w:color="auto"/>
              <w:right w:val="single" w:sz="4" w:space="0" w:color="auto"/>
            </w:tcBorders>
          </w:tcPr>
          <w:p w:rsidR="00BF4597" w:rsidRPr="004C4BA6" w:rsidRDefault="00BF4597" w:rsidP="00BF4597">
            <w:pPr>
              <w:spacing w:line="360" w:lineRule="auto"/>
              <w:jc w:val="center"/>
              <w:rPr>
                <w:rFonts w:ascii="Arial" w:hAnsi="Arial" w:cs="Arial"/>
              </w:rPr>
            </w:pPr>
            <w:r>
              <w:rPr>
                <w:rFonts w:ascii="Arial" w:hAnsi="Arial" w:cs="Arial"/>
              </w:rPr>
              <w:t>4</w:t>
            </w:r>
          </w:p>
        </w:tc>
        <w:tc>
          <w:tcPr>
            <w:tcW w:w="1407" w:type="dxa"/>
            <w:gridSpan w:val="5"/>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479 472</w:t>
            </w:r>
          </w:p>
        </w:tc>
        <w:tc>
          <w:tcPr>
            <w:tcW w:w="1408" w:type="dxa"/>
            <w:gridSpan w:val="3"/>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383 577</w:t>
            </w:r>
          </w:p>
        </w:tc>
        <w:tc>
          <w:tcPr>
            <w:tcW w:w="1449" w:type="dxa"/>
            <w:gridSpan w:val="4"/>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359 604</w:t>
            </w:r>
          </w:p>
        </w:tc>
        <w:tc>
          <w:tcPr>
            <w:tcW w:w="1730" w:type="dxa"/>
            <w:gridSpan w:val="3"/>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349 055</w:t>
            </w:r>
          </w:p>
        </w:tc>
        <w:tc>
          <w:tcPr>
            <w:tcW w:w="1683" w:type="dxa"/>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271 990</w:t>
            </w:r>
          </w:p>
        </w:tc>
      </w:tr>
      <w:tr w:rsidR="00BF4597" w:rsidRPr="004C4BA6" w:rsidTr="00BF4597">
        <w:trPr>
          <w:trHeight w:val="388"/>
        </w:trPr>
        <w:tc>
          <w:tcPr>
            <w:tcW w:w="1349" w:type="dxa"/>
            <w:gridSpan w:val="2"/>
            <w:tcBorders>
              <w:top w:val="single" w:sz="4" w:space="0" w:color="auto"/>
              <w:left w:val="single" w:sz="4" w:space="0" w:color="auto"/>
              <w:right w:val="single" w:sz="4" w:space="0" w:color="auto"/>
            </w:tcBorders>
          </w:tcPr>
          <w:p w:rsidR="00BF4597" w:rsidRPr="004C4BA6" w:rsidRDefault="00BF4597" w:rsidP="00BF4597">
            <w:pPr>
              <w:spacing w:line="360" w:lineRule="auto"/>
              <w:jc w:val="center"/>
              <w:rPr>
                <w:rFonts w:ascii="Arial" w:hAnsi="Arial" w:cs="Arial"/>
              </w:rPr>
            </w:pPr>
            <w:r>
              <w:rPr>
                <w:rFonts w:ascii="Arial" w:hAnsi="Arial" w:cs="Arial"/>
              </w:rPr>
              <w:t>3</w:t>
            </w:r>
          </w:p>
        </w:tc>
        <w:tc>
          <w:tcPr>
            <w:tcW w:w="1407" w:type="dxa"/>
            <w:gridSpan w:val="5"/>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461 777</w:t>
            </w:r>
          </w:p>
        </w:tc>
        <w:tc>
          <w:tcPr>
            <w:tcW w:w="1408" w:type="dxa"/>
            <w:gridSpan w:val="3"/>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369 421</w:t>
            </w:r>
          </w:p>
        </w:tc>
        <w:tc>
          <w:tcPr>
            <w:tcW w:w="1449" w:type="dxa"/>
            <w:gridSpan w:val="4"/>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346 339</w:t>
            </w:r>
          </w:p>
        </w:tc>
        <w:tc>
          <w:tcPr>
            <w:tcW w:w="1730" w:type="dxa"/>
            <w:gridSpan w:val="3"/>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336 171</w:t>
            </w:r>
          </w:p>
        </w:tc>
        <w:tc>
          <w:tcPr>
            <w:tcW w:w="1683" w:type="dxa"/>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261 952</w:t>
            </w:r>
          </w:p>
        </w:tc>
      </w:tr>
      <w:tr w:rsidR="00BF4597" w:rsidRPr="004C4BA6" w:rsidTr="00BF4597">
        <w:trPr>
          <w:trHeight w:val="388"/>
        </w:trPr>
        <w:tc>
          <w:tcPr>
            <w:tcW w:w="1349" w:type="dxa"/>
            <w:gridSpan w:val="2"/>
            <w:tcBorders>
              <w:top w:val="single" w:sz="4" w:space="0" w:color="auto"/>
              <w:left w:val="single" w:sz="4" w:space="0" w:color="auto"/>
              <w:right w:val="single" w:sz="4" w:space="0" w:color="auto"/>
            </w:tcBorders>
          </w:tcPr>
          <w:p w:rsidR="00BF4597" w:rsidRPr="004C4BA6" w:rsidRDefault="00BF4597" w:rsidP="00BF4597">
            <w:pPr>
              <w:spacing w:line="360" w:lineRule="auto"/>
              <w:jc w:val="center"/>
              <w:rPr>
                <w:rFonts w:ascii="Arial" w:hAnsi="Arial" w:cs="Arial"/>
              </w:rPr>
            </w:pPr>
            <w:r>
              <w:rPr>
                <w:rFonts w:ascii="Arial" w:hAnsi="Arial" w:cs="Arial"/>
              </w:rPr>
              <w:t>2</w:t>
            </w:r>
          </w:p>
        </w:tc>
        <w:tc>
          <w:tcPr>
            <w:tcW w:w="1407" w:type="dxa"/>
            <w:gridSpan w:val="5"/>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432 384</w:t>
            </w:r>
          </w:p>
        </w:tc>
        <w:tc>
          <w:tcPr>
            <w:tcW w:w="1408" w:type="dxa"/>
            <w:gridSpan w:val="3"/>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345 907</w:t>
            </w:r>
          </w:p>
        </w:tc>
        <w:tc>
          <w:tcPr>
            <w:tcW w:w="1449" w:type="dxa"/>
            <w:gridSpan w:val="4"/>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324 289</w:t>
            </w:r>
          </w:p>
        </w:tc>
        <w:tc>
          <w:tcPr>
            <w:tcW w:w="1730" w:type="dxa"/>
            <w:gridSpan w:val="3"/>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314 776</w:t>
            </w:r>
          </w:p>
        </w:tc>
        <w:tc>
          <w:tcPr>
            <w:tcW w:w="1683" w:type="dxa"/>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245 280</w:t>
            </w:r>
          </w:p>
        </w:tc>
      </w:tr>
      <w:tr w:rsidR="00BF4597" w:rsidRPr="004C4BA6" w:rsidTr="00BF4597">
        <w:trPr>
          <w:trHeight w:val="388"/>
        </w:trPr>
        <w:tc>
          <w:tcPr>
            <w:tcW w:w="1349" w:type="dxa"/>
            <w:gridSpan w:val="2"/>
            <w:tcBorders>
              <w:top w:val="single" w:sz="4" w:space="0" w:color="auto"/>
              <w:left w:val="single" w:sz="4" w:space="0" w:color="auto"/>
              <w:right w:val="single" w:sz="4" w:space="0" w:color="auto"/>
            </w:tcBorders>
          </w:tcPr>
          <w:p w:rsidR="00BF4597" w:rsidRPr="004C4BA6" w:rsidRDefault="00BF4597" w:rsidP="00BF4597">
            <w:pPr>
              <w:spacing w:line="360" w:lineRule="auto"/>
              <w:jc w:val="center"/>
              <w:rPr>
                <w:rFonts w:ascii="Arial" w:hAnsi="Arial" w:cs="Arial"/>
              </w:rPr>
            </w:pPr>
            <w:r>
              <w:rPr>
                <w:rFonts w:ascii="Arial" w:hAnsi="Arial" w:cs="Arial"/>
              </w:rPr>
              <w:t>1</w:t>
            </w:r>
          </w:p>
        </w:tc>
        <w:tc>
          <w:tcPr>
            <w:tcW w:w="1407" w:type="dxa"/>
            <w:gridSpan w:val="5"/>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419 784</w:t>
            </w:r>
          </w:p>
        </w:tc>
        <w:tc>
          <w:tcPr>
            <w:tcW w:w="1408" w:type="dxa"/>
            <w:gridSpan w:val="3"/>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335 826</w:t>
            </w:r>
          </w:p>
        </w:tc>
        <w:tc>
          <w:tcPr>
            <w:tcW w:w="1449" w:type="dxa"/>
            <w:gridSpan w:val="4"/>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314 839</w:t>
            </w:r>
          </w:p>
        </w:tc>
        <w:tc>
          <w:tcPr>
            <w:tcW w:w="1730" w:type="dxa"/>
            <w:gridSpan w:val="3"/>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305 602</w:t>
            </w:r>
          </w:p>
        </w:tc>
        <w:tc>
          <w:tcPr>
            <w:tcW w:w="1683" w:type="dxa"/>
            <w:tcBorders>
              <w:top w:val="single" w:sz="4" w:space="0" w:color="auto"/>
              <w:left w:val="single" w:sz="4" w:space="0" w:color="auto"/>
              <w:right w:val="single" w:sz="4" w:space="0" w:color="auto"/>
            </w:tcBorders>
          </w:tcPr>
          <w:p w:rsidR="00BF4597" w:rsidRDefault="00BF4597" w:rsidP="00BF4597">
            <w:pPr>
              <w:jc w:val="center"/>
            </w:pPr>
            <w:r w:rsidRPr="00266BFB">
              <w:rPr>
                <w:rFonts w:ascii="Arial" w:hAnsi="Arial" w:cs="Arial"/>
              </w:rPr>
              <w:t>R</w:t>
            </w:r>
            <w:r w:rsidR="00E434B6">
              <w:rPr>
                <w:rFonts w:ascii="Arial" w:hAnsi="Arial" w:cs="Arial"/>
              </w:rPr>
              <w:t>237 846</w:t>
            </w:r>
          </w:p>
        </w:tc>
      </w:tr>
      <w:tr w:rsidR="009E537F" w:rsidRPr="004C4BA6" w:rsidTr="00E434B6">
        <w:tc>
          <w:tcPr>
            <w:tcW w:w="9026" w:type="dxa"/>
            <w:gridSpan w:val="18"/>
            <w:tcBorders>
              <w:top w:val="single" w:sz="4" w:space="0" w:color="auto"/>
              <w:left w:val="single" w:sz="4" w:space="0" w:color="auto"/>
              <w:bottom w:val="single" w:sz="4" w:space="0" w:color="auto"/>
              <w:right w:val="single" w:sz="4" w:space="0" w:color="auto"/>
            </w:tcBorders>
          </w:tcPr>
          <w:p w:rsidR="009E537F" w:rsidRPr="004C4BA6" w:rsidRDefault="00E434B6" w:rsidP="00E434B6">
            <w:pPr>
              <w:spacing w:line="360" w:lineRule="auto"/>
              <w:jc w:val="center"/>
              <w:rPr>
                <w:rFonts w:ascii="Arial" w:hAnsi="Arial" w:cs="Arial"/>
              </w:rPr>
            </w:pPr>
            <w:r w:rsidRPr="00E434B6">
              <w:rPr>
                <w:rFonts w:ascii="Arial" w:hAnsi="Arial" w:cs="Arial"/>
              </w:rPr>
              <w:t>The mayor of a plenary type municipality should be remunerated according to the total remuneration package column of mayor/ executive mayor</w:t>
            </w:r>
          </w:p>
        </w:tc>
      </w:tr>
      <w:tr w:rsidR="00802CDE" w:rsidRPr="004C4BA6" w:rsidTr="00E434B6">
        <w:tc>
          <w:tcPr>
            <w:tcW w:w="706" w:type="dxa"/>
            <w:tcBorders>
              <w:top w:val="single" w:sz="4" w:space="0" w:color="auto"/>
              <w:left w:val="nil"/>
              <w:bottom w:val="nil"/>
              <w:right w:val="nil"/>
            </w:tcBorders>
          </w:tcPr>
          <w:p w:rsidR="00802CDE" w:rsidRPr="004C4BA6" w:rsidRDefault="00802CDE" w:rsidP="00D45CD5">
            <w:pPr>
              <w:spacing w:line="360" w:lineRule="auto"/>
              <w:jc w:val="both"/>
              <w:rPr>
                <w:rFonts w:ascii="Arial" w:hAnsi="Arial" w:cs="Arial"/>
              </w:rPr>
            </w:pPr>
          </w:p>
        </w:tc>
        <w:tc>
          <w:tcPr>
            <w:tcW w:w="8320" w:type="dxa"/>
            <w:gridSpan w:val="17"/>
            <w:tcBorders>
              <w:top w:val="single" w:sz="4" w:space="0" w:color="auto"/>
              <w:left w:val="nil"/>
              <w:bottom w:val="nil"/>
              <w:right w:val="nil"/>
            </w:tcBorders>
          </w:tcPr>
          <w:p w:rsidR="00802CDE" w:rsidRPr="004C4BA6" w:rsidRDefault="00802CDE" w:rsidP="00D45CD5">
            <w:pPr>
              <w:spacing w:line="360" w:lineRule="auto"/>
              <w:jc w:val="both"/>
              <w:rPr>
                <w:rFonts w:ascii="Arial" w:hAnsi="Arial" w:cs="Arial"/>
              </w:rPr>
            </w:pPr>
          </w:p>
        </w:tc>
      </w:tr>
      <w:tr w:rsidR="00802CDE" w:rsidRPr="004C4BA6" w:rsidTr="0081604C">
        <w:tc>
          <w:tcPr>
            <w:tcW w:w="706" w:type="dxa"/>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8320" w:type="dxa"/>
            <w:gridSpan w:val="17"/>
            <w:tcBorders>
              <w:top w:val="nil"/>
              <w:left w:val="nil"/>
              <w:bottom w:val="nil"/>
              <w:right w:val="nil"/>
            </w:tcBorders>
          </w:tcPr>
          <w:p w:rsidR="00802CDE" w:rsidRPr="004C4BA6" w:rsidRDefault="00802CDE" w:rsidP="00D45CD5">
            <w:pPr>
              <w:spacing w:line="360" w:lineRule="auto"/>
              <w:jc w:val="both"/>
              <w:rPr>
                <w:rFonts w:ascii="Arial" w:hAnsi="Arial" w:cs="Arial"/>
              </w:rPr>
            </w:pPr>
          </w:p>
        </w:tc>
      </w:tr>
      <w:tr w:rsidR="00802CDE" w:rsidRPr="004C4BA6" w:rsidTr="0081604C">
        <w:tc>
          <w:tcPr>
            <w:tcW w:w="706" w:type="dxa"/>
            <w:tcBorders>
              <w:top w:val="nil"/>
              <w:left w:val="nil"/>
              <w:bottom w:val="nil"/>
              <w:right w:val="nil"/>
            </w:tcBorders>
          </w:tcPr>
          <w:p w:rsidR="00802CDE" w:rsidRPr="0081604C" w:rsidRDefault="0081604C" w:rsidP="00D45CD5">
            <w:pPr>
              <w:spacing w:line="360" w:lineRule="auto"/>
              <w:jc w:val="both"/>
              <w:rPr>
                <w:rFonts w:ascii="Arial" w:hAnsi="Arial" w:cs="Arial"/>
                <w:b/>
              </w:rPr>
            </w:pPr>
            <w:r>
              <w:rPr>
                <w:rFonts w:ascii="Arial" w:hAnsi="Arial" w:cs="Arial"/>
                <w:b/>
              </w:rPr>
              <w:lastRenderedPageBreak/>
              <w:t>11.</w:t>
            </w:r>
          </w:p>
        </w:tc>
        <w:tc>
          <w:tcPr>
            <w:tcW w:w="8320" w:type="dxa"/>
            <w:gridSpan w:val="17"/>
            <w:tcBorders>
              <w:top w:val="nil"/>
              <w:left w:val="nil"/>
              <w:bottom w:val="nil"/>
              <w:right w:val="nil"/>
            </w:tcBorders>
          </w:tcPr>
          <w:p w:rsidR="00802CDE" w:rsidRPr="0081604C" w:rsidRDefault="0081604C" w:rsidP="00D45CD5">
            <w:pPr>
              <w:spacing w:line="360" w:lineRule="auto"/>
              <w:jc w:val="both"/>
              <w:rPr>
                <w:rFonts w:ascii="Arial" w:hAnsi="Arial" w:cs="Arial"/>
                <w:b/>
                <w:u w:val="single"/>
              </w:rPr>
            </w:pPr>
            <w:r>
              <w:rPr>
                <w:rFonts w:ascii="Arial" w:hAnsi="Arial" w:cs="Arial"/>
                <w:b/>
                <w:u w:val="single"/>
              </w:rPr>
              <w:t>UPPER LIMITS ON ALLOWANCES OF COUNCILLORS:</w:t>
            </w:r>
          </w:p>
        </w:tc>
      </w:tr>
      <w:tr w:rsidR="00802CDE" w:rsidRPr="004C4BA6" w:rsidTr="0081604C">
        <w:tc>
          <w:tcPr>
            <w:tcW w:w="706" w:type="dxa"/>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8320" w:type="dxa"/>
            <w:gridSpan w:val="17"/>
            <w:tcBorders>
              <w:top w:val="nil"/>
              <w:left w:val="nil"/>
              <w:bottom w:val="nil"/>
              <w:right w:val="nil"/>
            </w:tcBorders>
          </w:tcPr>
          <w:p w:rsidR="00802CDE" w:rsidRPr="004C4BA6" w:rsidRDefault="00802CDE" w:rsidP="00D45CD5">
            <w:pPr>
              <w:spacing w:line="360" w:lineRule="auto"/>
              <w:jc w:val="both"/>
              <w:rPr>
                <w:rFonts w:ascii="Arial" w:hAnsi="Arial" w:cs="Arial"/>
              </w:rPr>
            </w:pPr>
          </w:p>
        </w:tc>
      </w:tr>
      <w:tr w:rsidR="00802CDE" w:rsidRPr="004C4BA6" w:rsidTr="0081604C">
        <w:tc>
          <w:tcPr>
            <w:tcW w:w="706" w:type="dxa"/>
            <w:tcBorders>
              <w:top w:val="nil"/>
              <w:left w:val="nil"/>
              <w:bottom w:val="nil"/>
              <w:right w:val="nil"/>
            </w:tcBorders>
          </w:tcPr>
          <w:p w:rsidR="00802CDE" w:rsidRPr="004C4BA6" w:rsidRDefault="0081604C" w:rsidP="00D45CD5">
            <w:pPr>
              <w:spacing w:line="360" w:lineRule="auto"/>
              <w:jc w:val="both"/>
              <w:rPr>
                <w:rFonts w:ascii="Arial" w:hAnsi="Arial" w:cs="Arial"/>
              </w:rPr>
            </w:pPr>
            <w:r>
              <w:rPr>
                <w:rFonts w:ascii="Arial" w:hAnsi="Arial" w:cs="Arial"/>
              </w:rPr>
              <w:t>11.1</w:t>
            </w:r>
          </w:p>
        </w:tc>
        <w:tc>
          <w:tcPr>
            <w:tcW w:w="8320" w:type="dxa"/>
            <w:gridSpan w:val="17"/>
            <w:tcBorders>
              <w:top w:val="nil"/>
              <w:left w:val="nil"/>
              <w:bottom w:val="nil"/>
              <w:right w:val="nil"/>
            </w:tcBorders>
          </w:tcPr>
          <w:p w:rsidR="0081604C" w:rsidRPr="0081604C" w:rsidRDefault="0081604C" w:rsidP="0081604C">
            <w:pPr>
              <w:spacing w:line="360" w:lineRule="auto"/>
              <w:jc w:val="both"/>
              <w:rPr>
                <w:rFonts w:ascii="Arial" w:hAnsi="Arial" w:cs="Arial"/>
              </w:rPr>
            </w:pPr>
            <w:r w:rsidRPr="0081604C">
              <w:rPr>
                <w:rFonts w:ascii="Arial" w:hAnsi="Arial" w:cs="Arial"/>
              </w:rPr>
              <w:t>The upper limits of allowances of councillors, that constitute part of the annual total</w:t>
            </w:r>
          </w:p>
          <w:p w:rsidR="00802CDE" w:rsidRPr="004C4BA6" w:rsidRDefault="0081604C" w:rsidP="0081604C">
            <w:pPr>
              <w:spacing w:line="360" w:lineRule="auto"/>
              <w:jc w:val="both"/>
              <w:rPr>
                <w:rFonts w:ascii="Arial" w:hAnsi="Arial" w:cs="Arial"/>
              </w:rPr>
            </w:pPr>
            <w:r w:rsidRPr="0081604C">
              <w:rPr>
                <w:rFonts w:ascii="Arial" w:hAnsi="Arial" w:cs="Arial"/>
              </w:rPr>
              <w:t>remuneration package, are as follows:</w:t>
            </w:r>
          </w:p>
        </w:tc>
      </w:tr>
      <w:tr w:rsidR="00802CDE" w:rsidRPr="004C4BA6" w:rsidTr="0081604C">
        <w:tc>
          <w:tcPr>
            <w:tcW w:w="706" w:type="dxa"/>
            <w:tcBorders>
              <w:top w:val="nil"/>
              <w:left w:val="nil"/>
              <w:bottom w:val="nil"/>
              <w:right w:val="nil"/>
            </w:tcBorders>
          </w:tcPr>
          <w:p w:rsidR="00802CDE" w:rsidRPr="004C4BA6" w:rsidRDefault="00802CDE" w:rsidP="00D45CD5">
            <w:pPr>
              <w:spacing w:line="360" w:lineRule="auto"/>
              <w:jc w:val="both"/>
              <w:rPr>
                <w:rFonts w:ascii="Arial" w:hAnsi="Arial" w:cs="Arial"/>
              </w:rPr>
            </w:pPr>
          </w:p>
        </w:tc>
        <w:tc>
          <w:tcPr>
            <w:tcW w:w="8320" w:type="dxa"/>
            <w:gridSpan w:val="17"/>
            <w:tcBorders>
              <w:top w:val="nil"/>
              <w:left w:val="nil"/>
              <w:bottom w:val="nil"/>
              <w:right w:val="nil"/>
            </w:tcBorders>
          </w:tcPr>
          <w:p w:rsidR="00802CDE" w:rsidRPr="004C4BA6" w:rsidRDefault="00802CDE" w:rsidP="00D45CD5">
            <w:pPr>
              <w:spacing w:line="360" w:lineRule="auto"/>
              <w:jc w:val="both"/>
              <w:rPr>
                <w:rFonts w:ascii="Arial" w:hAnsi="Arial" w:cs="Arial"/>
              </w:rPr>
            </w:pP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b/>
                <w:i/>
              </w:rPr>
            </w:pPr>
            <w:r w:rsidRPr="0081604C">
              <w:rPr>
                <w:rFonts w:ascii="Arial" w:hAnsi="Arial" w:cs="Arial"/>
                <w:b/>
                <w:i/>
              </w:rPr>
              <w:t>11.1.1</w:t>
            </w:r>
          </w:p>
        </w:tc>
        <w:tc>
          <w:tcPr>
            <w:tcW w:w="7466" w:type="dxa"/>
            <w:gridSpan w:val="14"/>
            <w:tcBorders>
              <w:top w:val="nil"/>
              <w:left w:val="nil"/>
              <w:bottom w:val="nil"/>
              <w:right w:val="nil"/>
            </w:tcBorders>
          </w:tcPr>
          <w:p w:rsidR="0081604C" w:rsidRPr="0081604C" w:rsidRDefault="0081604C" w:rsidP="00D45CD5">
            <w:pPr>
              <w:spacing w:line="360" w:lineRule="auto"/>
              <w:jc w:val="both"/>
              <w:rPr>
                <w:rFonts w:ascii="Arial" w:hAnsi="Arial" w:cs="Arial"/>
                <w:b/>
                <w:i/>
                <w:u w:val="single"/>
              </w:rPr>
            </w:pPr>
            <w:r w:rsidRPr="0081604C">
              <w:rPr>
                <w:rFonts w:ascii="Arial" w:hAnsi="Arial" w:cs="Arial"/>
                <w:b/>
                <w:i/>
                <w:u w:val="single"/>
              </w:rPr>
              <w:t>Motor Vehicle and Travel Allowance:</w:t>
            </w: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7466" w:type="dxa"/>
            <w:gridSpan w:val="14"/>
            <w:tcBorders>
              <w:top w:val="nil"/>
              <w:left w:val="nil"/>
              <w:bottom w:val="nil"/>
              <w:right w:val="nil"/>
            </w:tcBorders>
          </w:tcPr>
          <w:p w:rsidR="0081604C" w:rsidRPr="0081604C" w:rsidRDefault="0081604C" w:rsidP="00D45CD5">
            <w:pPr>
              <w:spacing w:line="360" w:lineRule="auto"/>
              <w:jc w:val="both"/>
              <w:rPr>
                <w:rFonts w:ascii="Arial" w:hAnsi="Arial" w:cs="Arial"/>
              </w:rPr>
            </w:pP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r>
              <w:rPr>
                <w:rFonts w:ascii="Arial" w:hAnsi="Arial" w:cs="Arial"/>
              </w:rPr>
              <w:t>a)</w:t>
            </w:r>
          </w:p>
        </w:tc>
        <w:tc>
          <w:tcPr>
            <w:tcW w:w="6616" w:type="dxa"/>
            <w:gridSpan w:val="12"/>
            <w:tcBorders>
              <w:top w:val="nil"/>
              <w:left w:val="nil"/>
              <w:bottom w:val="nil"/>
              <w:right w:val="nil"/>
            </w:tcBorders>
          </w:tcPr>
          <w:p w:rsidR="0081604C" w:rsidRPr="0081604C" w:rsidRDefault="0081604C" w:rsidP="0081604C">
            <w:pPr>
              <w:spacing w:line="360" w:lineRule="auto"/>
              <w:jc w:val="both"/>
              <w:rPr>
                <w:rFonts w:ascii="Arial" w:hAnsi="Arial" w:cs="Arial"/>
              </w:rPr>
            </w:pPr>
            <w:r w:rsidRPr="0081604C">
              <w:rPr>
                <w:rFonts w:ascii="Arial" w:hAnsi="Arial" w:cs="Arial"/>
              </w:rPr>
              <w:t xml:space="preserve">A councillor listed in </w:t>
            </w:r>
            <w:r w:rsidR="004918BA">
              <w:rPr>
                <w:rFonts w:ascii="Arial" w:hAnsi="Arial" w:cs="Arial"/>
              </w:rPr>
              <w:t>item 7 and 10</w:t>
            </w:r>
            <w:r w:rsidRPr="0081604C">
              <w:rPr>
                <w:rFonts w:ascii="Arial" w:hAnsi="Arial" w:cs="Arial"/>
              </w:rPr>
              <w:t xml:space="preserve"> of this Notice may structure his or her basic salary</w:t>
            </w:r>
            <w:r>
              <w:rPr>
                <w:rFonts w:ascii="Arial" w:hAnsi="Arial" w:cs="Arial"/>
              </w:rPr>
              <w:t xml:space="preserve"> </w:t>
            </w:r>
            <w:r w:rsidRPr="0081604C">
              <w:rPr>
                <w:rFonts w:ascii="Arial" w:hAnsi="Arial" w:cs="Arial"/>
              </w:rPr>
              <w:t>to provide for motor vehicle allowance.</w:t>
            </w: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6616" w:type="dxa"/>
            <w:gridSpan w:val="12"/>
            <w:tcBorders>
              <w:top w:val="nil"/>
              <w:left w:val="nil"/>
              <w:bottom w:val="nil"/>
              <w:right w:val="nil"/>
            </w:tcBorders>
          </w:tcPr>
          <w:p w:rsidR="0081604C" w:rsidRPr="0081604C" w:rsidRDefault="0081604C" w:rsidP="00D45CD5">
            <w:pPr>
              <w:spacing w:line="360" w:lineRule="auto"/>
              <w:jc w:val="both"/>
              <w:rPr>
                <w:rFonts w:ascii="Arial" w:hAnsi="Arial" w:cs="Arial"/>
              </w:rPr>
            </w:pP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r>
              <w:rPr>
                <w:rFonts w:ascii="Arial" w:hAnsi="Arial" w:cs="Arial"/>
              </w:rPr>
              <w:t>b)</w:t>
            </w:r>
          </w:p>
        </w:tc>
        <w:tc>
          <w:tcPr>
            <w:tcW w:w="6616" w:type="dxa"/>
            <w:gridSpan w:val="12"/>
            <w:tcBorders>
              <w:top w:val="nil"/>
              <w:left w:val="nil"/>
              <w:bottom w:val="nil"/>
              <w:right w:val="nil"/>
            </w:tcBorders>
          </w:tcPr>
          <w:p w:rsidR="0081604C" w:rsidRPr="0081604C" w:rsidRDefault="0081604C" w:rsidP="0081604C">
            <w:pPr>
              <w:spacing w:line="360" w:lineRule="auto"/>
              <w:jc w:val="both"/>
              <w:rPr>
                <w:rFonts w:ascii="Arial" w:hAnsi="Arial" w:cs="Arial"/>
              </w:rPr>
            </w:pPr>
            <w:r w:rsidRPr="0081604C">
              <w:rPr>
                <w:rFonts w:ascii="Arial" w:hAnsi="Arial" w:cs="Arial"/>
              </w:rPr>
              <w:t>If a councillor structures a vehicle allowance, the councillor must provide proof of</w:t>
            </w:r>
            <w:r>
              <w:rPr>
                <w:rFonts w:ascii="Arial" w:hAnsi="Arial" w:cs="Arial"/>
              </w:rPr>
              <w:t xml:space="preserve"> </w:t>
            </w:r>
            <w:r w:rsidRPr="0081604C">
              <w:rPr>
                <w:rFonts w:ascii="Arial" w:hAnsi="Arial" w:cs="Arial"/>
              </w:rPr>
              <w:t>ownership of a private vehicle to the municipality and have the vehicle available for</w:t>
            </w:r>
            <w:r>
              <w:rPr>
                <w:rFonts w:ascii="Arial" w:hAnsi="Arial" w:cs="Arial"/>
              </w:rPr>
              <w:t xml:space="preserve"> </w:t>
            </w:r>
            <w:r w:rsidRPr="0081604C">
              <w:rPr>
                <w:rFonts w:ascii="Arial" w:hAnsi="Arial" w:cs="Arial"/>
              </w:rPr>
              <w:t>official duties.</w:t>
            </w: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6616" w:type="dxa"/>
            <w:gridSpan w:val="12"/>
            <w:tcBorders>
              <w:top w:val="nil"/>
              <w:left w:val="nil"/>
              <w:bottom w:val="nil"/>
              <w:right w:val="nil"/>
            </w:tcBorders>
          </w:tcPr>
          <w:p w:rsidR="0081604C" w:rsidRPr="0081604C" w:rsidRDefault="0081604C" w:rsidP="00D45CD5">
            <w:pPr>
              <w:spacing w:line="360" w:lineRule="auto"/>
              <w:jc w:val="both"/>
              <w:rPr>
                <w:rFonts w:ascii="Arial" w:hAnsi="Arial" w:cs="Arial"/>
              </w:rPr>
            </w:pP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r>
              <w:rPr>
                <w:rFonts w:ascii="Arial" w:hAnsi="Arial" w:cs="Arial"/>
              </w:rPr>
              <w:t>c)</w:t>
            </w:r>
          </w:p>
        </w:tc>
        <w:tc>
          <w:tcPr>
            <w:tcW w:w="6616" w:type="dxa"/>
            <w:gridSpan w:val="12"/>
            <w:tcBorders>
              <w:top w:val="nil"/>
              <w:left w:val="nil"/>
              <w:bottom w:val="nil"/>
              <w:right w:val="nil"/>
            </w:tcBorders>
          </w:tcPr>
          <w:p w:rsidR="0081604C" w:rsidRPr="0081604C" w:rsidRDefault="0081604C" w:rsidP="0081604C">
            <w:pPr>
              <w:spacing w:line="360" w:lineRule="auto"/>
              <w:jc w:val="both"/>
              <w:rPr>
                <w:rFonts w:ascii="Arial" w:hAnsi="Arial" w:cs="Arial"/>
              </w:rPr>
            </w:pPr>
            <w:r w:rsidRPr="0081604C">
              <w:rPr>
                <w:rFonts w:ascii="Arial" w:hAnsi="Arial" w:cs="Arial"/>
              </w:rPr>
              <w:t>A councillor who uses a privately -owned vehicle for execution of official duties on</w:t>
            </w:r>
            <w:r>
              <w:rPr>
                <w:rFonts w:ascii="Arial" w:hAnsi="Arial" w:cs="Arial"/>
              </w:rPr>
              <w:t xml:space="preserve"> </w:t>
            </w:r>
            <w:r w:rsidRPr="0081604C">
              <w:rPr>
                <w:rFonts w:ascii="Arial" w:hAnsi="Arial" w:cs="Arial"/>
              </w:rPr>
              <w:t>behalf of the municipality, may be reimbursed for official kilometres travelled, in</w:t>
            </w:r>
            <w:r>
              <w:rPr>
                <w:rFonts w:ascii="Arial" w:hAnsi="Arial" w:cs="Arial"/>
              </w:rPr>
              <w:t xml:space="preserve"> </w:t>
            </w:r>
            <w:r w:rsidRPr="0081604C">
              <w:rPr>
                <w:rFonts w:ascii="Arial" w:hAnsi="Arial" w:cs="Arial"/>
              </w:rPr>
              <w:t>addition to the total remuneration package of a councillor as determined in terms of</w:t>
            </w:r>
            <w:r>
              <w:rPr>
                <w:rFonts w:ascii="Arial" w:hAnsi="Arial" w:cs="Arial"/>
              </w:rPr>
              <w:t xml:space="preserve"> </w:t>
            </w:r>
            <w:r w:rsidR="004918BA">
              <w:rPr>
                <w:rFonts w:ascii="Arial" w:hAnsi="Arial" w:cs="Arial"/>
              </w:rPr>
              <w:t>items 7 and 10</w:t>
            </w:r>
            <w:r w:rsidRPr="0081604C">
              <w:rPr>
                <w:rFonts w:ascii="Arial" w:hAnsi="Arial" w:cs="Arial"/>
              </w:rPr>
              <w:t xml:space="preserve"> of the Notice, not exceeding the applicable tariffs as prescribed by the</w:t>
            </w:r>
            <w:r>
              <w:rPr>
                <w:rFonts w:ascii="Arial" w:hAnsi="Arial" w:cs="Arial"/>
              </w:rPr>
              <w:t xml:space="preserve"> </w:t>
            </w:r>
            <w:r w:rsidRPr="0081604C">
              <w:rPr>
                <w:rFonts w:ascii="Arial" w:hAnsi="Arial" w:cs="Arial"/>
              </w:rPr>
              <w:t>national department responsible for transport and in terms of the municipal council's</w:t>
            </w:r>
            <w:r>
              <w:rPr>
                <w:rFonts w:ascii="Arial" w:hAnsi="Arial" w:cs="Arial"/>
              </w:rPr>
              <w:t xml:space="preserve"> </w:t>
            </w:r>
            <w:r w:rsidRPr="0081604C">
              <w:rPr>
                <w:rFonts w:ascii="Arial" w:hAnsi="Arial" w:cs="Arial"/>
              </w:rPr>
              <w:t>policy.</w:t>
            </w: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6616" w:type="dxa"/>
            <w:gridSpan w:val="12"/>
            <w:tcBorders>
              <w:top w:val="nil"/>
              <w:left w:val="nil"/>
              <w:bottom w:val="nil"/>
              <w:right w:val="nil"/>
            </w:tcBorders>
          </w:tcPr>
          <w:p w:rsidR="0081604C" w:rsidRPr="0081604C" w:rsidRDefault="0081604C" w:rsidP="00D45CD5">
            <w:pPr>
              <w:spacing w:line="360" w:lineRule="auto"/>
              <w:jc w:val="both"/>
              <w:rPr>
                <w:rFonts w:ascii="Arial" w:hAnsi="Arial" w:cs="Arial"/>
              </w:rPr>
            </w:pP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r>
              <w:rPr>
                <w:rFonts w:ascii="Arial" w:hAnsi="Arial" w:cs="Arial"/>
              </w:rPr>
              <w:t>d)</w:t>
            </w:r>
          </w:p>
        </w:tc>
        <w:tc>
          <w:tcPr>
            <w:tcW w:w="6616" w:type="dxa"/>
            <w:gridSpan w:val="12"/>
            <w:tcBorders>
              <w:top w:val="nil"/>
              <w:left w:val="nil"/>
              <w:bottom w:val="nil"/>
              <w:right w:val="nil"/>
            </w:tcBorders>
          </w:tcPr>
          <w:p w:rsidR="0081604C" w:rsidRPr="0081604C" w:rsidRDefault="0081604C" w:rsidP="0081604C">
            <w:pPr>
              <w:spacing w:line="360" w:lineRule="auto"/>
              <w:jc w:val="both"/>
              <w:rPr>
                <w:rFonts w:ascii="Arial" w:hAnsi="Arial" w:cs="Arial"/>
              </w:rPr>
            </w:pPr>
            <w:r w:rsidRPr="0081604C">
              <w:rPr>
                <w:rFonts w:ascii="Arial" w:hAnsi="Arial" w:cs="Arial"/>
              </w:rPr>
              <w:t>A councillor who utilises a privately -owned vehicle for official purposes must, for</w:t>
            </w:r>
            <w:r>
              <w:rPr>
                <w:rFonts w:ascii="Arial" w:hAnsi="Arial" w:cs="Arial"/>
              </w:rPr>
              <w:t xml:space="preserve"> </w:t>
            </w:r>
            <w:r w:rsidRPr="0081604C">
              <w:rPr>
                <w:rFonts w:ascii="Arial" w:hAnsi="Arial" w:cs="Arial"/>
              </w:rPr>
              <w:t>purpose of claiming kilometres travelled, keep a travel logbook containing the</w:t>
            </w:r>
            <w:r>
              <w:rPr>
                <w:rFonts w:ascii="Arial" w:hAnsi="Arial" w:cs="Arial"/>
              </w:rPr>
              <w:t xml:space="preserve"> </w:t>
            </w:r>
            <w:r w:rsidRPr="0081604C">
              <w:rPr>
                <w:rFonts w:ascii="Arial" w:hAnsi="Arial" w:cs="Arial"/>
              </w:rPr>
              <w:t>following information relating to actual official and private kilometres travelled per</w:t>
            </w:r>
            <w:r>
              <w:rPr>
                <w:rFonts w:ascii="Arial" w:hAnsi="Arial" w:cs="Arial"/>
              </w:rPr>
              <w:t xml:space="preserve"> </w:t>
            </w:r>
            <w:r w:rsidRPr="0081604C">
              <w:rPr>
                <w:rFonts w:ascii="Arial" w:hAnsi="Arial" w:cs="Arial"/>
              </w:rPr>
              <w:t>month as may be determined from time to time by the South African Revenue</w:t>
            </w:r>
            <w:r>
              <w:rPr>
                <w:rFonts w:ascii="Arial" w:hAnsi="Arial" w:cs="Arial"/>
              </w:rPr>
              <w:t xml:space="preserve"> </w:t>
            </w:r>
            <w:r w:rsidRPr="0081604C">
              <w:rPr>
                <w:rFonts w:ascii="Arial" w:hAnsi="Arial" w:cs="Arial"/>
              </w:rPr>
              <w:t>Service:</w:t>
            </w: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6616" w:type="dxa"/>
            <w:gridSpan w:val="12"/>
            <w:tcBorders>
              <w:top w:val="nil"/>
              <w:left w:val="nil"/>
              <w:bottom w:val="nil"/>
              <w:right w:val="nil"/>
            </w:tcBorders>
          </w:tcPr>
          <w:p w:rsidR="0081604C" w:rsidRPr="0081604C" w:rsidRDefault="0081604C" w:rsidP="00D45CD5">
            <w:pPr>
              <w:spacing w:line="360" w:lineRule="auto"/>
              <w:jc w:val="both"/>
              <w:rPr>
                <w:rFonts w:ascii="Arial" w:hAnsi="Arial" w:cs="Arial"/>
              </w:rPr>
            </w:pP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3" w:type="dxa"/>
            <w:gridSpan w:val="2"/>
            <w:tcBorders>
              <w:top w:val="nil"/>
              <w:left w:val="nil"/>
              <w:bottom w:val="nil"/>
              <w:right w:val="nil"/>
            </w:tcBorders>
          </w:tcPr>
          <w:p w:rsidR="0081604C" w:rsidRPr="0081604C" w:rsidRDefault="0081604C" w:rsidP="0081604C">
            <w:pPr>
              <w:pStyle w:val="ListParagraph"/>
              <w:numPr>
                <w:ilvl w:val="0"/>
                <w:numId w:val="3"/>
              </w:numPr>
              <w:spacing w:line="360" w:lineRule="auto"/>
              <w:jc w:val="both"/>
              <w:rPr>
                <w:rFonts w:ascii="Arial" w:hAnsi="Arial" w:cs="Arial"/>
              </w:rPr>
            </w:pPr>
          </w:p>
        </w:tc>
        <w:tc>
          <w:tcPr>
            <w:tcW w:w="5763" w:type="dxa"/>
            <w:gridSpan w:val="10"/>
            <w:tcBorders>
              <w:top w:val="nil"/>
              <w:left w:val="nil"/>
              <w:bottom w:val="nil"/>
              <w:right w:val="nil"/>
            </w:tcBorders>
          </w:tcPr>
          <w:p w:rsidR="0081604C" w:rsidRPr="0081604C" w:rsidRDefault="0081604C" w:rsidP="00D45CD5">
            <w:pPr>
              <w:spacing w:line="360" w:lineRule="auto"/>
              <w:jc w:val="both"/>
              <w:rPr>
                <w:rFonts w:ascii="Arial" w:hAnsi="Arial" w:cs="Arial"/>
              </w:rPr>
            </w:pPr>
            <w:r>
              <w:rPr>
                <w:rFonts w:ascii="Arial" w:hAnsi="Arial" w:cs="Arial"/>
              </w:rPr>
              <w:t>Date of travel;</w:t>
            </w: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3" w:type="dxa"/>
            <w:gridSpan w:val="2"/>
            <w:tcBorders>
              <w:top w:val="nil"/>
              <w:left w:val="nil"/>
              <w:bottom w:val="nil"/>
              <w:right w:val="nil"/>
            </w:tcBorders>
          </w:tcPr>
          <w:p w:rsidR="0081604C" w:rsidRPr="0081604C" w:rsidRDefault="0081604C" w:rsidP="0081604C">
            <w:pPr>
              <w:pStyle w:val="ListParagraph"/>
              <w:numPr>
                <w:ilvl w:val="0"/>
                <w:numId w:val="3"/>
              </w:numPr>
              <w:spacing w:line="360" w:lineRule="auto"/>
              <w:jc w:val="both"/>
              <w:rPr>
                <w:rFonts w:ascii="Arial" w:hAnsi="Arial" w:cs="Arial"/>
              </w:rPr>
            </w:pPr>
          </w:p>
        </w:tc>
        <w:tc>
          <w:tcPr>
            <w:tcW w:w="5763" w:type="dxa"/>
            <w:gridSpan w:val="10"/>
            <w:tcBorders>
              <w:top w:val="nil"/>
              <w:left w:val="nil"/>
              <w:bottom w:val="nil"/>
              <w:right w:val="nil"/>
            </w:tcBorders>
          </w:tcPr>
          <w:p w:rsidR="0081604C" w:rsidRPr="0081604C" w:rsidRDefault="0081604C" w:rsidP="00D45CD5">
            <w:pPr>
              <w:spacing w:line="360" w:lineRule="auto"/>
              <w:jc w:val="both"/>
              <w:rPr>
                <w:rFonts w:ascii="Arial" w:hAnsi="Arial" w:cs="Arial"/>
              </w:rPr>
            </w:pPr>
            <w:r>
              <w:rPr>
                <w:rFonts w:ascii="Arial" w:hAnsi="Arial" w:cs="Arial"/>
              </w:rPr>
              <w:t>Kilometres travelled; and</w:t>
            </w: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3" w:type="dxa"/>
            <w:gridSpan w:val="2"/>
            <w:tcBorders>
              <w:top w:val="nil"/>
              <w:left w:val="nil"/>
              <w:bottom w:val="nil"/>
              <w:right w:val="nil"/>
            </w:tcBorders>
          </w:tcPr>
          <w:p w:rsidR="0081604C" w:rsidRPr="0081604C" w:rsidRDefault="0081604C" w:rsidP="0081604C">
            <w:pPr>
              <w:pStyle w:val="ListParagraph"/>
              <w:numPr>
                <w:ilvl w:val="0"/>
                <w:numId w:val="3"/>
              </w:numPr>
              <w:spacing w:line="360" w:lineRule="auto"/>
              <w:jc w:val="both"/>
              <w:rPr>
                <w:rFonts w:ascii="Arial" w:hAnsi="Arial" w:cs="Arial"/>
              </w:rPr>
            </w:pPr>
          </w:p>
        </w:tc>
        <w:tc>
          <w:tcPr>
            <w:tcW w:w="5763" w:type="dxa"/>
            <w:gridSpan w:val="10"/>
            <w:tcBorders>
              <w:top w:val="nil"/>
              <w:left w:val="nil"/>
              <w:bottom w:val="nil"/>
              <w:right w:val="nil"/>
            </w:tcBorders>
          </w:tcPr>
          <w:p w:rsidR="0081604C" w:rsidRPr="0081604C" w:rsidRDefault="0081604C" w:rsidP="00D45CD5">
            <w:pPr>
              <w:spacing w:line="360" w:lineRule="auto"/>
              <w:jc w:val="both"/>
              <w:rPr>
                <w:rFonts w:ascii="Arial" w:hAnsi="Arial" w:cs="Arial"/>
              </w:rPr>
            </w:pPr>
            <w:r>
              <w:rPr>
                <w:rFonts w:ascii="Arial" w:hAnsi="Arial" w:cs="Arial"/>
              </w:rPr>
              <w:t>Travel details, where to and reason for the trip.</w:t>
            </w:r>
          </w:p>
        </w:tc>
      </w:tr>
      <w:tr w:rsidR="0081604C" w:rsidRPr="004C4BA6" w:rsidTr="0081604C">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6616" w:type="dxa"/>
            <w:gridSpan w:val="12"/>
            <w:tcBorders>
              <w:top w:val="nil"/>
              <w:left w:val="nil"/>
              <w:bottom w:val="nil"/>
              <w:right w:val="nil"/>
            </w:tcBorders>
          </w:tcPr>
          <w:p w:rsidR="0081604C" w:rsidRPr="0081604C" w:rsidRDefault="0081604C" w:rsidP="00D45CD5">
            <w:pPr>
              <w:spacing w:line="360" w:lineRule="auto"/>
              <w:jc w:val="both"/>
              <w:rPr>
                <w:rFonts w:ascii="Arial" w:hAnsi="Arial" w:cs="Arial"/>
              </w:rPr>
            </w:pP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r>
              <w:rPr>
                <w:rFonts w:ascii="Arial" w:hAnsi="Arial" w:cs="Arial"/>
              </w:rPr>
              <w:t>e)</w:t>
            </w:r>
          </w:p>
        </w:tc>
        <w:tc>
          <w:tcPr>
            <w:tcW w:w="6616" w:type="dxa"/>
            <w:gridSpan w:val="12"/>
            <w:tcBorders>
              <w:top w:val="nil"/>
              <w:left w:val="nil"/>
              <w:bottom w:val="nil"/>
              <w:right w:val="nil"/>
            </w:tcBorders>
          </w:tcPr>
          <w:p w:rsidR="0081604C" w:rsidRPr="0081604C" w:rsidRDefault="0081604C" w:rsidP="0081604C">
            <w:pPr>
              <w:spacing w:line="360" w:lineRule="auto"/>
              <w:jc w:val="both"/>
              <w:rPr>
                <w:rFonts w:ascii="Arial" w:hAnsi="Arial" w:cs="Arial"/>
              </w:rPr>
            </w:pPr>
            <w:r w:rsidRPr="0081604C">
              <w:rPr>
                <w:rFonts w:ascii="Arial" w:hAnsi="Arial" w:cs="Arial"/>
              </w:rPr>
              <w:t>A councillor may, in exceptional circumstances and upon good cause shown, and</w:t>
            </w:r>
            <w:r>
              <w:rPr>
                <w:rFonts w:ascii="Arial" w:hAnsi="Arial" w:cs="Arial"/>
              </w:rPr>
              <w:t xml:space="preserve"> </w:t>
            </w:r>
            <w:r w:rsidRPr="0081604C">
              <w:rPr>
                <w:rFonts w:ascii="Arial" w:hAnsi="Arial" w:cs="Arial"/>
              </w:rPr>
              <w:t>with the approval of the Mayor or Speaker, utilise the municipal -owned vehicle for</w:t>
            </w:r>
            <w:r>
              <w:rPr>
                <w:rFonts w:ascii="Arial" w:hAnsi="Arial" w:cs="Arial"/>
              </w:rPr>
              <w:t xml:space="preserve"> </w:t>
            </w:r>
            <w:r w:rsidRPr="0081604C">
              <w:rPr>
                <w:rFonts w:ascii="Arial" w:hAnsi="Arial" w:cs="Arial"/>
              </w:rPr>
              <w:t xml:space="preserve">official purposes: Provided </w:t>
            </w:r>
            <w:r w:rsidRPr="0081604C">
              <w:rPr>
                <w:rFonts w:ascii="Arial" w:hAnsi="Arial" w:cs="Arial"/>
              </w:rPr>
              <w:lastRenderedPageBreak/>
              <w:t>that the municipal council must, in line with the approved</w:t>
            </w:r>
            <w:r>
              <w:rPr>
                <w:rFonts w:ascii="Arial" w:hAnsi="Arial" w:cs="Arial"/>
              </w:rPr>
              <w:t xml:space="preserve"> </w:t>
            </w:r>
            <w:r w:rsidRPr="0081604C">
              <w:rPr>
                <w:rFonts w:ascii="Arial" w:hAnsi="Arial" w:cs="Arial"/>
              </w:rPr>
              <w:t>municipal council policy, exercise prudent financial management to ensure that the</w:t>
            </w:r>
            <w:r>
              <w:rPr>
                <w:rFonts w:ascii="Arial" w:hAnsi="Arial" w:cs="Arial"/>
              </w:rPr>
              <w:t xml:space="preserve"> </w:t>
            </w:r>
            <w:r w:rsidRPr="0081604C">
              <w:rPr>
                <w:rFonts w:ascii="Arial" w:hAnsi="Arial" w:cs="Arial"/>
              </w:rPr>
              <w:t>provision of motor vehicle does not undermine the need to prioritise service delivery</w:t>
            </w:r>
            <w:r>
              <w:rPr>
                <w:rFonts w:ascii="Arial" w:hAnsi="Arial" w:cs="Arial"/>
              </w:rPr>
              <w:t xml:space="preserve"> </w:t>
            </w:r>
            <w:r w:rsidRPr="0081604C">
              <w:rPr>
                <w:rFonts w:ascii="Arial" w:hAnsi="Arial" w:cs="Arial"/>
              </w:rPr>
              <w:t>and sustain viable municipalities.</w:t>
            </w: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6616" w:type="dxa"/>
            <w:gridSpan w:val="12"/>
            <w:tcBorders>
              <w:top w:val="nil"/>
              <w:left w:val="nil"/>
              <w:bottom w:val="nil"/>
              <w:right w:val="nil"/>
            </w:tcBorders>
          </w:tcPr>
          <w:p w:rsidR="0081604C" w:rsidRPr="0081604C" w:rsidRDefault="0081604C" w:rsidP="00D45CD5">
            <w:pPr>
              <w:spacing w:line="360" w:lineRule="auto"/>
              <w:jc w:val="both"/>
              <w:rPr>
                <w:rFonts w:ascii="Arial" w:hAnsi="Arial" w:cs="Arial"/>
              </w:rPr>
            </w:pP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D45CD5">
            <w:pPr>
              <w:spacing w:line="360" w:lineRule="auto"/>
              <w:jc w:val="both"/>
              <w:rPr>
                <w:rFonts w:ascii="Arial" w:hAnsi="Arial" w:cs="Arial"/>
              </w:rPr>
            </w:pPr>
            <w:r>
              <w:rPr>
                <w:rFonts w:ascii="Arial" w:hAnsi="Arial" w:cs="Arial"/>
              </w:rPr>
              <w:t>f)</w:t>
            </w:r>
          </w:p>
        </w:tc>
        <w:tc>
          <w:tcPr>
            <w:tcW w:w="6616" w:type="dxa"/>
            <w:gridSpan w:val="12"/>
            <w:tcBorders>
              <w:top w:val="nil"/>
              <w:left w:val="nil"/>
              <w:bottom w:val="nil"/>
              <w:right w:val="nil"/>
            </w:tcBorders>
          </w:tcPr>
          <w:p w:rsidR="0081604C" w:rsidRPr="0081604C" w:rsidRDefault="0081604C" w:rsidP="0081604C">
            <w:pPr>
              <w:spacing w:line="360" w:lineRule="auto"/>
              <w:jc w:val="both"/>
              <w:rPr>
                <w:rFonts w:ascii="Arial" w:hAnsi="Arial" w:cs="Arial"/>
              </w:rPr>
            </w:pPr>
            <w:r w:rsidRPr="0081604C">
              <w:rPr>
                <w:rFonts w:ascii="Arial" w:hAnsi="Arial" w:cs="Arial"/>
              </w:rPr>
              <w:t>If a councillor uses a municipal -owned motor vehicle for official purposes, such</w:t>
            </w:r>
            <w:r>
              <w:rPr>
                <w:rFonts w:ascii="Arial" w:hAnsi="Arial" w:cs="Arial"/>
              </w:rPr>
              <w:t xml:space="preserve"> </w:t>
            </w:r>
            <w:r w:rsidRPr="0081604C">
              <w:rPr>
                <w:rFonts w:ascii="Arial" w:hAnsi="Arial" w:cs="Arial"/>
              </w:rPr>
              <w:t>councillor will not be reimbursed for kilometres travelled</w:t>
            </w:r>
            <w:r>
              <w:rPr>
                <w:rFonts w:ascii="Arial" w:hAnsi="Arial" w:cs="Arial"/>
              </w:rPr>
              <w:t>.</w:t>
            </w: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Default="0081604C" w:rsidP="00D45CD5">
            <w:pPr>
              <w:spacing w:line="360" w:lineRule="auto"/>
              <w:jc w:val="both"/>
              <w:rPr>
                <w:rFonts w:ascii="Arial" w:hAnsi="Arial" w:cs="Arial"/>
              </w:rPr>
            </w:pPr>
          </w:p>
        </w:tc>
        <w:tc>
          <w:tcPr>
            <w:tcW w:w="6616" w:type="dxa"/>
            <w:gridSpan w:val="12"/>
            <w:tcBorders>
              <w:top w:val="nil"/>
              <w:left w:val="nil"/>
              <w:bottom w:val="nil"/>
              <w:right w:val="nil"/>
            </w:tcBorders>
          </w:tcPr>
          <w:p w:rsidR="0081604C" w:rsidRPr="0081604C" w:rsidRDefault="0081604C" w:rsidP="0081604C">
            <w:pPr>
              <w:spacing w:line="360" w:lineRule="auto"/>
              <w:jc w:val="both"/>
              <w:rPr>
                <w:rFonts w:ascii="Arial" w:hAnsi="Arial" w:cs="Arial"/>
              </w:rPr>
            </w:pP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b/>
                <w:i/>
              </w:rPr>
            </w:pPr>
            <w:r>
              <w:rPr>
                <w:rFonts w:ascii="Arial" w:hAnsi="Arial" w:cs="Arial"/>
                <w:b/>
                <w:i/>
              </w:rPr>
              <w:t>11.1.2</w:t>
            </w:r>
          </w:p>
        </w:tc>
        <w:tc>
          <w:tcPr>
            <w:tcW w:w="7466" w:type="dxa"/>
            <w:gridSpan w:val="14"/>
            <w:tcBorders>
              <w:top w:val="nil"/>
              <w:left w:val="nil"/>
              <w:bottom w:val="nil"/>
              <w:right w:val="nil"/>
            </w:tcBorders>
          </w:tcPr>
          <w:p w:rsidR="0081604C" w:rsidRPr="0081604C" w:rsidRDefault="0081604C" w:rsidP="0081604C">
            <w:pPr>
              <w:spacing w:line="360" w:lineRule="auto"/>
              <w:jc w:val="both"/>
              <w:rPr>
                <w:rFonts w:ascii="Arial" w:hAnsi="Arial" w:cs="Arial"/>
                <w:b/>
                <w:i/>
                <w:u w:val="single"/>
              </w:rPr>
            </w:pPr>
            <w:r>
              <w:rPr>
                <w:rFonts w:ascii="Arial" w:hAnsi="Arial" w:cs="Arial"/>
                <w:b/>
                <w:i/>
                <w:u w:val="single"/>
              </w:rPr>
              <w:t>Housing Allowance:</w:t>
            </w: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7466" w:type="dxa"/>
            <w:gridSpan w:val="14"/>
            <w:tcBorders>
              <w:top w:val="nil"/>
              <w:left w:val="nil"/>
              <w:bottom w:val="nil"/>
              <w:right w:val="nil"/>
            </w:tcBorders>
          </w:tcPr>
          <w:p w:rsidR="0081604C" w:rsidRPr="0081604C" w:rsidRDefault="0081604C" w:rsidP="0081604C">
            <w:pPr>
              <w:spacing w:line="360" w:lineRule="auto"/>
              <w:jc w:val="both"/>
              <w:rPr>
                <w:rFonts w:ascii="Arial" w:hAnsi="Arial" w:cs="Arial"/>
              </w:rPr>
            </w:pP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850" w:type="dxa"/>
            <w:gridSpan w:val="2"/>
            <w:tcBorders>
              <w:top w:val="nil"/>
              <w:left w:val="nil"/>
              <w:bottom w:val="nil"/>
              <w:right w:val="nil"/>
            </w:tcBorders>
          </w:tcPr>
          <w:p w:rsidR="0081604C" w:rsidRPr="0081604C" w:rsidRDefault="0081604C" w:rsidP="0081604C">
            <w:pPr>
              <w:spacing w:line="360" w:lineRule="auto"/>
              <w:jc w:val="both"/>
              <w:rPr>
                <w:rFonts w:ascii="Arial" w:hAnsi="Arial" w:cs="Arial"/>
              </w:rPr>
            </w:pPr>
            <w:r>
              <w:rPr>
                <w:rFonts w:ascii="Arial" w:hAnsi="Arial" w:cs="Arial"/>
              </w:rPr>
              <w:t>a)</w:t>
            </w:r>
          </w:p>
        </w:tc>
        <w:tc>
          <w:tcPr>
            <w:tcW w:w="6616" w:type="dxa"/>
            <w:gridSpan w:val="12"/>
            <w:tcBorders>
              <w:top w:val="nil"/>
              <w:left w:val="nil"/>
              <w:bottom w:val="nil"/>
              <w:right w:val="nil"/>
            </w:tcBorders>
          </w:tcPr>
          <w:p w:rsidR="0081604C" w:rsidRPr="0081604C" w:rsidRDefault="00CA156F" w:rsidP="0081604C">
            <w:pPr>
              <w:spacing w:line="360" w:lineRule="auto"/>
              <w:jc w:val="both"/>
              <w:rPr>
                <w:rFonts w:ascii="Arial" w:hAnsi="Arial" w:cs="Arial"/>
              </w:rPr>
            </w:pPr>
            <w:r>
              <w:rPr>
                <w:rFonts w:ascii="Arial" w:hAnsi="Arial" w:cs="Arial"/>
              </w:rPr>
              <w:t>A councillor may structure his or her salary to provide for housing allowance as part of the total remuneration package.</w:t>
            </w: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54" w:type="dxa"/>
            <w:gridSpan w:val="3"/>
            <w:tcBorders>
              <w:top w:val="nil"/>
              <w:left w:val="nil"/>
              <w:bottom w:val="nil"/>
              <w:right w:val="nil"/>
            </w:tcBorders>
          </w:tcPr>
          <w:p w:rsidR="0081604C" w:rsidRPr="0081604C" w:rsidRDefault="0081604C" w:rsidP="00D45CD5">
            <w:pPr>
              <w:spacing w:line="360" w:lineRule="auto"/>
              <w:jc w:val="both"/>
              <w:rPr>
                <w:rFonts w:ascii="Arial" w:hAnsi="Arial" w:cs="Arial"/>
              </w:rPr>
            </w:pPr>
          </w:p>
        </w:tc>
        <w:tc>
          <w:tcPr>
            <w:tcW w:w="7466" w:type="dxa"/>
            <w:gridSpan w:val="14"/>
            <w:tcBorders>
              <w:top w:val="nil"/>
              <w:left w:val="nil"/>
              <w:bottom w:val="nil"/>
              <w:right w:val="nil"/>
            </w:tcBorders>
          </w:tcPr>
          <w:p w:rsidR="0081604C" w:rsidRPr="0081604C" w:rsidRDefault="0081604C" w:rsidP="0081604C">
            <w:pPr>
              <w:spacing w:line="360" w:lineRule="auto"/>
              <w:jc w:val="both"/>
              <w:rPr>
                <w:rFonts w:ascii="Arial" w:hAnsi="Arial" w:cs="Arial"/>
              </w:rPr>
            </w:pPr>
          </w:p>
        </w:tc>
      </w:tr>
      <w:tr w:rsidR="0081604C" w:rsidRPr="004C4BA6" w:rsidTr="00CA156F">
        <w:tc>
          <w:tcPr>
            <w:tcW w:w="706" w:type="dxa"/>
            <w:tcBorders>
              <w:top w:val="nil"/>
              <w:left w:val="nil"/>
              <w:bottom w:val="nil"/>
              <w:right w:val="nil"/>
            </w:tcBorders>
          </w:tcPr>
          <w:p w:rsidR="0081604C" w:rsidRPr="00CA156F" w:rsidRDefault="00CA156F" w:rsidP="00D45CD5">
            <w:pPr>
              <w:spacing w:line="360" w:lineRule="auto"/>
              <w:jc w:val="both"/>
              <w:rPr>
                <w:rFonts w:ascii="Arial" w:hAnsi="Arial" w:cs="Arial"/>
                <w:b/>
              </w:rPr>
            </w:pPr>
            <w:r>
              <w:rPr>
                <w:rFonts w:ascii="Arial" w:hAnsi="Arial" w:cs="Arial"/>
                <w:b/>
              </w:rPr>
              <w:t>12.</w:t>
            </w:r>
          </w:p>
        </w:tc>
        <w:tc>
          <w:tcPr>
            <w:tcW w:w="8320" w:type="dxa"/>
            <w:gridSpan w:val="17"/>
            <w:tcBorders>
              <w:top w:val="nil"/>
              <w:left w:val="nil"/>
              <w:bottom w:val="nil"/>
              <w:right w:val="nil"/>
            </w:tcBorders>
          </w:tcPr>
          <w:p w:rsidR="0081604C" w:rsidRPr="00CA156F" w:rsidRDefault="00CA156F" w:rsidP="00D45CD5">
            <w:pPr>
              <w:spacing w:line="360" w:lineRule="auto"/>
              <w:jc w:val="both"/>
              <w:rPr>
                <w:rFonts w:ascii="Arial" w:hAnsi="Arial" w:cs="Arial"/>
                <w:b/>
                <w:u w:val="single"/>
              </w:rPr>
            </w:pPr>
            <w:r>
              <w:rPr>
                <w:rFonts w:ascii="Arial" w:hAnsi="Arial" w:cs="Arial"/>
                <w:b/>
                <w:u w:val="single"/>
              </w:rPr>
              <w:t>OUT OF POCKET EXPENSES:</w:t>
            </w: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320" w:type="dxa"/>
            <w:gridSpan w:val="17"/>
            <w:tcBorders>
              <w:top w:val="nil"/>
              <w:left w:val="nil"/>
              <w:bottom w:val="nil"/>
              <w:right w:val="nil"/>
            </w:tcBorders>
          </w:tcPr>
          <w:p w:rsidR="0081604C" w:rsidRPr="004C4BA6" w:rsidRDefault="0081604C" w:rsidP="00D45CD5">
            <w:pPr>
              <w:spacing w:line="360" w:lineRule="auto"/>
              <w:jc w:val="both"/>
              <w:rPr>
                <w:rFonts w:ascii="Arial" w:hAnsi="Arial" w:cs="Arial"/>
              </w:rPr>
            </w:pPr>
          </w:p>
        </w:tc>
      </w:tr>
      <w:tr w:rsidR="0081604C" w:rsidRPr="004C4BA6" w:rsidTr="00CA156F">
        <w:tc>
          <w:tcPr>
            <w:tcW w:w="706" w:type="dxa"/>
            <w:tcBorders>
              <w:top w:val="nil"/>
              <w:left w:val="nil"/>
              <w:bottom w:val="nil"/>
              <w:right w:val="nil"/>
            </w:tcBorders>
          </w:tcPr>
          <w:p w:rsidR="0081604C" w:rsidRPr="004C4BA6" w:rsidRDefault="00CA156F" w:rsidP="00D45CD5">
            <w:pPr>
              <w:spacing w:line="360" w:lineRule="auto"/>
              <w:jc w:val="both"/>
              <w:rPr>
                <w:rFonts w:ascii="Arial" w:hAnsi="Arial" w:cs="Arial"/>
              </w:rPr>
            </w:pPr>
            <w:r>
              <w:rPr>
                <w:rFonts w:ascii="Arial" w:hAnsi="Arial" w:cs="Arial"/>
              </w:rPr>
              <w:t>12.1</w:t>
            </w:r>
          </w:p>
        </w:tc>
        <w:tc>
          <w:tcPr>
            <w:tcW w:w="8320" w:type="dxa"/>
            <w:gridSpan w:val="17"/>
            <w:tcBorders>
              <w:top w:val="nil"/>
              <w:left w:val="nil"/>
              <w:bottom w:val="nil"/>
              <w:right w:val="nil"/>
            </w:tcBorders>
          </w:tcPr>
          <w:p w:rsidR="0081604C" w:rsidRPr="004C4BA6" w:rsidRDefault="00CA156F" w:rsidP="00CA156F">
            <w:pPr>
              <w:spacing w:line="360" w:lineRule="auto"/>
              <w:jc w:val="both"/>
              <w:rPr>
                <w:rFonts w:ascii="Arial" w:hAnsi="Arial" w:cs="Arial"/>
              </w:rPr>
            </w:pPr>
            <w:r w:rsidRPr="00CA156F">
              <w:rPr>
                <w:rFonts w:ascii="Arial" w:hAnsi="Arial" w:cs="Arial"/>
              </w:rPr>
              <w:t>A councillor may, in addition to the total remuneration package, be reimbursed for</w:t>
            </w:r>
            <w:r>
              <w:rPr>
                <w:rFonts w:ascii="Arial" w:hAnsi="Arial" w:cs="Arial"/>
              </w:rPr>
              <w:t xml:space="preserve"> </w:t>
            </w:r>
            <w:r w:rsidRPr="00CA156F">
              <w:rPr>
                <w:rFonts w:ascii="Arial" w:hAnsi="Arial" w:cs="Arial"/>
              </w:rPr>
              <w:t>reasonable and actual out of pocket expenses incurred during the execution of official or</w:t>
            </w:r>
            <w:r>
              <w:rPr>
                <w:rFonts w:ascii="Arial" w:hAnsi="Arial" w:cs="Arial"/>
              </w:rPr>
              <w:t xml:space="preserve"> </w:t>
            </w:r>
            <w:r w:rsidRPr="00CA156F">
              <w:rPr>
                <w:rFonts w:ascii="Arial" w:hAnsi="Arial" w:cs="Arial"/>
              </w:rPr>
              <w:t>ceremonial duties, in accordance with the applicable municipal council policy.</w:t>
            </w: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320" w:type="dxa"/>
            <w:gridSpan w:val="17"/>
            <w:tcBorders>
              <w:top w:val="nil"/>
              <w:left w:val="nil"/>
              <w:bottom w:val="nil"/>
              <w:right w:val="nil"/>
            </w:tcBorders>
          </w:tcPr>
          <w:p w:rsidR="0081604C" w:rsidRPr="004C4BA6" w:rsidRDefault="0081604C" w:rsidP="00D45CD5">
            <w:pPr>
              <w:spacing w:line="360" w:lineRule="auto"/>
              <w:jc w:val="both"/>
              <w:rPr>
                <w:rFonts w:ascii="Arial" w:hAnsi="Arial" w:cs="Arial"/>
              </w:rPr>
            </w:pPr>
          </w:p>
        </w:tc>
      </w:tr>
      <w:tr w:rsidR="0081604C" w:rsidRPr="004C4BA6" w:rsidTr="00CA156F">
        <w:tc>
          <w:tcPr>
            <w:tcW w:w="706" w:type="dxa"/>
            <w:tcBorders>
              <w:top w:val="nil"/>
              <w:left w:val="nil"/>
              <w:bottom w:val="nil"/>
              <w:right w:val="nil"/>
            </w:tcBorders>
          </w:tcPr>
          <w:p w:rsidR="0081604C" w:rsidRPr="00CA156F" w:rsidRDefault="00CA156F" w:rsidP="00D45CD5">
            <w:pPr>
              <w:spacing w:line="360" w:lineRule="auto"/>
              <w:jc w:val="both"/>
              <w:rPr>
                <w:rFonts w:ascii="Arial" w:hAnsi="Arial" w:cs="Arial"/>
                <w:b/>
              </w:rPr>
            </w:pPr>
            <w:r>
              <w:rPr>
                <w:rFonts w:ascii="Arial" w:hAnsi="Arial" w:cs="Arial"/>
                <w:b/>
              </w:rPr>
              <w:t>13.</w:t>
            </w:r>
          </w:p>
        </w:tc>
        <w:tc>
          <w:tcPr>
            <w:tcW w:w="8320" w:type="dxa"/>
            <w:gridSpan w:val="17"/>
            <w:tcBorders>
              <w:top w:val="nil"/>
              <w:left w:val="nil"/>
              <w:bottom w:val="nil"/>
              <w:right w:val="nil"/>
            </w:tcBorders>
          </w:tcPr>
          <w:p w:rsidR="0081604C" w:rsidRPr="00CA156F" w:rsidRDefault="00CA156F" w:rsidP="00D45CD5">
            <w:pPr>
              <w:spacing w:line="360" w:lineRule="auto"/>
              <w:jc w:val="both"/>
              <w:rPr>
                <w:rFonts w:ascii="Arial" w:hAnsi="Arial" w:cs="Arial"/>
                <w:b/>
                <w:u w:val="single"/>
              </w:rPr>
            </w:pPr>
            <w:r>
              <w:rPr>
                <w:rFonts w:ascii="Arial" w:hAnsi="Arial" w:cs="Arial"/>
                <w:b/>
                <w:u w:val="single"/>
              </w:rPr>
              <w:t>CELL PHONE ALLOWANCES:</w:t>
            </w: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320" w:type="dxa"/>
            <w:gridSpan w:val="17"/>
            <w:tcBorders>
              <w:top w:val="nil"/>
              <w:left w:val="nil"/>
              <w:bottom w:val="nil"/>
              <w:right w:val="nil"/>
            </w:tcBorders>
          </w:tcPr>
          <w:p w:rsidR="0081604C" w:rsidRPr="004C4BA6" w:rsidRDefault="0081604C" w:rsidP="00D45CD5">
            <w:pPr>
              <w:spacing w:line="360" w:lineRule="auto"/>
              <w:jc w:val="both"/>
              <w:rPr>
                <w:rFonts w:ascii="Arial" w:hAnsi="Arial" w:cs="Arial"/>
              </w:rPr>
            </w:pPr>
          </w:p>
        </w:tc>
      </w:tr>
      <w:tr w:rsidR="0081604C" w:rsidRPr="004C4BA6" w:rsidTr="00CA156F">
        <w:tc>
          <w:tcPr>
            <w:tcW w:w="706" w:type="dxa"/>
            <w:tcBorders>
              <w:top w:val="nil"/>
              <w:left w:val="nil"/>
              <w:bottom w:val="nil"/>
              <w:right w:val="nil"/>
            </w:tcBorders>
          </w:tcPr>
          <w:p w:rsidR="0081604C" w:rsidRPr="004C4BA6" w:rsidRDefault="00CA156F" w:rsidP="00D45CD5">
            <w:pPr>
              <w:spacing w:line="360" w:lineRule="auto"/>
              <w:jc w:val="both"/>
              <w:rPr>
                <w:rFonts w:ascii="Arial" w:hAnsi="Arial" w:cs="Arial"/>
              </w:rPr>
            </w:pPr>
            <w:r>
              <w:rPr>
                <w:rFonts w:ascii="Arial" w:hAnsi="Arial" w:cs="Arial"/>
              </w:rPr>
              <w:t>13.1</w:t>
            </w:r>
          </w:p>
        </w:tc>
        <w:tc>
          <w:tcPr>
            <w:tcW w:w="8320" w:type="dxa"/>
            <w:gridSpan w:val="17"/>
            <w:tcBorders>
              <w:top w:val="nil"/>
              <w:left w:val="nil"/>
              <w:bottom w:val="nil"/>
              <w:right w:val="nil"/>
            </w:tcBorders>
          </w:tcPr>
          <w:p w:rsidR="00CA156F" w:rsidRPr="00CA156F" w:rsidRDefault="00CA156F" w:rsidP="00CA156F">
            <w:pPr>
              <w:spacing w:line="360" w:lineRule="auto"/>
              <w:jc w:val="both"/>
              <w:rPr>
                <w:rFonts w:ascii="Arial" w:hAnsi="Arial" w:cs="Arial"/>
              </w:rPr>
            </w:pPr>
            <w:r w:rsidRPr="00CA156F">
              <w:rPr>
                <w:rFonts w:ascii="Arial" w:hAnsi="Arial" w:cs="Arial"/>
              </w:rPr>
              <w:t>A councillor may, in addition to the annual total remuneration packages provided for in</w:t>
            </w:r>
            <w:r>
              <w:rPr>
                <w:rFonts w:ascii="Arial" w:hAnsi="Arial" w:cs="Arial"/>
              </w:rPr>
              <w:t xml:space="preserve"> </w:t>
            </w:r>
            <w:r w:rsidRPr="00CA156F">
              <w:rPr>
                <w:rFonts w:ascii="Arial" w:hAnsi="Arial" w:cs="Arial"/>
              </w:rPr>
              <w:t xml:space="preserve">terms of </w:t>
            </w:r>
            <w:r w:rsidR="004918BA">
              <w:rPr>
                <w:rFonts w:ascii="Arial" w:hAnsi="Arial" w:cs="Arial"/>
              </w:rPr>
              <w:t>items 7 and 10</w:t>
            </w:r>
            <w:r w:rsidRPr="00CA156F">
              <w:rPr>
                <w:rFonts w:ascii="Arial" w:hAnsi="Arial" w:cs="Arial"/>
              </w:rPr>
              <w:t xml:space="preserve"> respectively, be paid a cell phone allowance not exceeding</w:t>
            </w:r>
          </w:p>
          <w:p w:rsidR="0081604C" w:rsidRPr="004C4BA6" w:rsidRDefault="00CA156F" w:rsidP="00CA156F">
            <w:pPr>
              <w:spacing w:line="360" w:lineRule="auto"/>
              <w:jc w:val="both"/>
              <w:rPr>
                <w:rFonts w:ascii="Arial" w:hAnsi="Arial" w:cs="Arial"/>
              </w:rPr>
            </w:pPr>
            <w:r w:rsidRPr="00CA156F">
              <w:rPr>
                <w:rFonts w:ascii="Arial" w:hAnsi="Arial" w:cs="Arial"/>
              </w:rPr>
              <w:t>R3400.00 per month in accordance with the applicable municipal council policy</w:t>
            </w:r>
            <w:r>
              <w:rPr>
                <w:rFonts w:ascii="Arial" w:hAnsi="Arial" w:cs="Arial"/>
              </w:rPr>
              <w:t>.</w:t>
            </w: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320" w:type="dxa"/>
            <w:gridSpan w:val="17"/>
            <w:tcBorders>
              <w:top w:val="nil"/>
              <w:left w:val="nil"/>
              <w:bottom w:val="nil"/>
              <w:right w:val="nil"/>
            </w:tcBorders>
          </w:tcPr>
          <w:p w:rsidR="0081604C" w:rsidRPr="004C4BA6" w:rsidRDefault="0081604C" w:rsidP="00D45CD5">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Pr="004C4BA6" w:rsidRDefault="00CA156F" w:rsidP="00CA156F">
            <w:pPr>
              <w:spacing w:line="360" w:lineRule="auto"/>
              <w:jc w:val="both"/>
              <w:rPr>
                <w:rFonts w:ascii="Arial" w:hAnsi="Arial" w:cs="Arial"/>
              </w:rPr>
            </w:pPr>
            <w:r>
              <w:rPr>
                <w:rFonts w:ascii="Arial" w:hAnsi="Arial" w:cs="Arial"/>
              </w:rPr>
              <w:t>13.2</w:t>
            </w: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r w:rsidRPr="004C4BA6">
              <w:rPr>
                <w:rFonts w:ascii="Arial" w:hAnsi="Arial" w:cs="Arial"/>
              </w:rPr>
              <w:t>A monthly cellular phone allowance will be paid and reflected in their salaries to acquire cellular phone service from either of the mobile phone operators in the Republic of South Africa.</w:t>
            </w:r>
          </w:p>
        </w:tc>
      </w:tr>
      <w:tr w:rsidR="00CA156F" w:rsidRPr="004C4BA6" w:rsidTr="00CA156F">
        <w:tc>
          <w:tcPr>
            <w:tcW w:w="706" w:type="dxa"/>
            <w:tcBorders>
              <w:top w:val="nil"/>
              <w:left w:val="nil"/>
              <w:bottom w:val="nil"/>
              <w:right w:val="nil"/>
            </w:tcBorders>
          </w:tcPr>
          <w:p w:rsidR="00CA156F" w:rsidRPr="004C4BA6" w:rsidRDefault="00CA156F" w:rsidP="00CA156F">
            <w:pPr>
              <w:spacing w:line="360" w:lineRule="auto"/>
              <w:jc w:val="both"/>
              <w:rPr>
                <w:rFonts w:ascii="Arial" w:hAnsi="Arial" w:cs="Arial"/>
              </w:rPr>
            </w:pP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Pr="004C4BA6" w:rsidRDefault="00CA156F" w:rsidP="00CA156F">
            <w:pPr>
              <w:spacing w:line="360" w:lineRule="auto"/>
              <w:jc w:val="both"/>
              <w:rPr>
                <w:rFonts w:ascii="Arial" w:hAnsi="Arial" w:cs="Arial"/>
              </w:rPr>
            </w:pPr>
            <w:r>
              <w:rPr>
                <w:rFonts w:ascii="Arial" w:hAnsi="Arial" w:cs="Arial"/>
              </w:rPr>
              <w:t>13.3</w:t>
            </w: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r w:rsidRPr="004C4BA6">
              <w:rPr>
                <w:rFonts w:ascii="Arial" w:hAnsi="Arial" w:cs="Arial"/>
              </w:rPr>
              <w:t>The method for acquiring the cellular phone service could either be through a personal contractual agreement or prepaid.</w:t>
            </w: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320" w:type="dxa"/>
            <w:gridSpan w:val="17"/>
            <w:tcBorders>
              <w:top w:val="nil"/>
              <w:left w:val="nil"/>
              <w:bottom w:val="nil"/>
              <w:right w:val="nil"/>
            </w:tcBorders>
          </w:tcPr>
          <w:p w:rsidR="0081604C" w:rsidRPr="004C4BA6" w:rsidRDefault="0081604C" w:rsidP="00D45CD5">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Pr="004C4BA6" w:rsidRDefault="00CA156F" w:rsidP="00D45CD5">
            <w:pPr>
              <w:spacing w:line="360" w:lineRule="auto"/>
              <w:jc w:val="both"/>
              <w:rPr>
                <w:rFonts w:ascii="Arial" w:hAnsi="Arial" w:cs="Arial"/>
              </w:rPr>
            </w:pPr>
          </w:p>
        </w:tc>
        <w:tc>
          <w:tcPr>
            <w:tcW w:w="8320" w:type="dxa"/>
            <w:gridSpan w:val="17"/>
            <w:tcBorders>
              <w:top w:val="nil"/>
              <w:left w:val="nil"/>
              <w:bottom w:val="nil"/>
              <w:right w:val="nil"/>
            </w:tcBorders>
          </w:tcPr>
          <w:p w:rsidR="00CA156F" w:rsidRPr="004C4BA6" w:rsidRDefault="00CA156F" w:rsidP="00D45CD5">
            <w:pPr>
              <w:spacing w:line="360" w:lineRule="auto"/>
              <w:jc w:val="both"/>
              <w:rPr>
                <w:rFonts w:ascii="Arial" w:hAnsi="Arial" w:cs="Arial"/>
              </w:rPr>
            </w:pPr>
          </w:p>
        </w:tc>
      </w:tr>
      <w:tr w:rsidR="0081604C" w:rsidRPr="004C4BA6" w:rsidTr="00CA156F">
        <w:tc>
          <w:tcPr>
            <w:tcW w:w="706" w:type="dxa"/>
            <w:tcBorders>
              <w:top w:val="nil"/>
              <w:left w:val="nil"/>
              <w:bottom w:val="nil"/>
              <w:right w:val="nil"/>
            </w:tcBorders>
          </w:tcPr>
          <w:p w:rsidR="0081604C" w:rsidRPr="004C4BA6" w:rsidRDefault="00CA156F" w:rsidP="00D45CD5">
            <w:pPr>
              <w:spacing w:line="360" w:lineRule="auto"/>
              <w:jc w:val="both"/>
              <w:rPr>
                <w:rFonts w:ascii="Arial" w:hAnsi="Arial" w:cs="Arial"/>
              </w:rPr>
            </w:pPr>
            <w:r>
              <w:rPr>
                <w:rFonts w:ascii="Arial" w:hAnsi="Arial" w:cs="Arial"/>
              </w:rPr>
              <w:lastRenderedPageBreak/>
              <w:t>13.4</w:t>
            </w:r>
          </w:p>
        </w:tc>
        <w:tc>
          <w:tcPr>
            <w:tcW w:w="8320" w:type="dxa"/>
            <w:gridSpan w:val="17"/>
            <w:tcBorders>
              <w:top w:val="nil"/>
              <w:left w:val="nil"/>
              <w:bottom w:val="nil"/>
              <w:right w:val="nil"/>
            </w:tcBorders>
          </w:tcPr>
          <w:p w:rsidR="0081604C" w:rsidRPr="004C4BA6" w:rsidRDefault="00CA156F" w:rsidP="00D45CD5">
            <w:pPr>
              <w:spacing w:line="360" w:lineRule="auto"/>
              <w:jc w:val="both"/>
              <w:rPr>
                <w:rFonts w:ascii="Arial" w:hAnsi="Arial" w:cs="Arial"/>
              </w:rPr>
            </w:pPr>
            <w:r w:rsidRPr="00CA156F">
              <w:rPr>
                <w:rFonts w:ascii="Arial" w:hAnsi="Arial" w:cs="Arial"/>
              </w:rPr>
              <w:t>Political office-bearers must furnish the Corporate Services department with cellular numbers that they use for official purposes as soon as they have entered into a contract or obtained a gadget through prepaid that will enable them to effectively and efficiently perform their assigned official functions as and when it is necessary to do so.</w:t>
            </w:r>
          </w:p>
        </w:tc>
      </w:tr>
      <w:tr w:rsidR="0081604C" w:rsidRPr="004C4BA6" w:rsidTr="00CA156F">
        <w:tc>
          <w:tcPr>
            <w:tcW w:w="706" w:type="dxa"/>
            <w:tcBorders>
              <w:top w:val="nil"/>
              <w:left w:val="nil"/>
              <w:bottom w:val="nil"/>
              <w:right w:val="nil"/>
            </w:tcBorders>
          </w:tcPr>
          <w:p w:rsidR="0081604C" w:rsidRPr="004C4BA6" w:rsidRDefault="0081604C" w:rsidP="00D45CD5">
            <w:pPr>
              <w:spacing w:line="360" w:lineRule="auto"/>
              <w:jc w:val="both"/>
              <w:rPr>
                <w:rFonts w:ascii="Arial" w:hAnsi="Arial" w:cs="Arial"/>
              </w:rPr>
            </w:pPr>
          </w:p>
        </w:tc>
        <w:tc>
          <w:tcPr>
            <w:tcW w:w="8320" w:type="dxa"/>
            <w:gridSpan w:val="17"/>
            <w:tcBorders>
              <w:top w:val="nil"/>
              <w:left w:val="nil"/>
              <w:bottom w:val="nil"/>
              <w:right w:val="nil"/>
            </w:tcBorders>
          </w:tcPr>
          <w:p w:rsidR="0081604C" w:rsidRPr="004C4BA6" w:rsidRDefault="0081604C" w:rsidP="00D45CD5">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Pr="004C4BA6" w:rsidRDefault="00CA156F" w:rsidP="00CA156F">
            <w:pPr>
              <w:spacing w:line="360" w:lineRule="auto"/>
              <w:jc w:val="both"/>
              <w:rPr>
                <w:rFonts w:ascii="Arial" w:hAnsi="Arial" w:cs="Arial"/>
              </w:rPr>
            </w:pPr>
            <w:r>
              <w:rPr>
                <w:rFonts w:ascii="Arial" w:hAnsi="Arial" w:cs="Arial"/>
              </w:rPr>
              <w:t>13.5</w:t>
            </w: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r w:rsidRPr="004C4BA6">
              <w:rPr>
                <w:rFonts w:ascii="Arial" w:hAnsi="Arial" w:cs="Arial"/>
              </w:rPr>
              <w:t>Any contractual agreement entered into between political office-bearers and the service provider is binding on the said official and the municipality is absolved whatsoever, in any shape or form from that agreement.</w:t>
            </w:r>
          </w:p>
        </w:tc>
      </w:tr>
      <w:tr w:rsidR="00CA156F" w:rsidRPr="004C4BA6" w:rsidTr="00CA156F">
        <w:tc>
          <w:tcPr>
            <w:tcW w:w="706" w:type="dxa"/>
            <w:tcBorders>
              <w:top w:val="nil"/>
              <w:left w:val="nil"/>
              <w:bottom w:val="nil"/>
              <w:right w:val="nil"/>
            </w:tcBorders>
          </w:tcPr>
          <w:p w:rsidR="00CA156F" w:rsidRDefault="00CA156F" w:rsidP="00CA156F">
            <w:pPr>
              <w:spacing w:line="360" w:lineRule="auto"/>
              <w:jc w:val="both"/>
              <w:rPr>
                <w:rFonts w:ascii="Arial" w:hAnsi="Arial" w:cs="Arial"/>
              </w:rPr>
            </w:pP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Default="00CA156F" w:rsidP="00CA156F">
            <w:pPr>
              <w:spacing w:line="360" w:lineRule="auto"/>
              <w:jc w:val="both"/>
              <w:rPr>
                <w:rFonts w:ascii="Arial" w:hAnsi="Arial" w:cs="Arial"/>
              </w:rPr>
            </w:pPr>
            <w:r>
              <w:rPr>
                <w:rFonts w:ascii="Arial" w:hAnsi="Arial" w:cs="Arial"/>
              </w:rPr>
              <w:t>13.6</w:t>
            </w: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r w:rsidRPr="004C4BA6">
              <w:rPr>
                <w:rFonts w:ascii="Arial" w:hAnsi="Arial" w:cs="Arial"/>
              </w:rPr>
              <w:t>Political Office-bearers who already have private contracts or any means of cellular phone access may use same for official purposes for as long as they can be accessed at any time of the day, including after hours.</w:t>
            </w:r>
          </w:p>
        </w:tc>
      </w:tr>
      <w:tr w:rsidR="00CA156F" w:rsidRPr="004C4BA6" w:rsidTr="00CA156F">
        <w:tc>
          <w:tcPr>
            <w:tcW w:w="706" w:type="dxa"/>
            <w:tcBorders>
              <w:top w:val="nil"/>
              <w:left w:val="nil"/>
              <w:bottom w:val="nil"/>
              <w:right w:val="nil"/>
            </w:tcBorders>
          </w:tcPr>
          <w:p w:rsidR="00CA156F" w:rsidRDefault="00CA156F" w:rsidP="00CA156F">
            <w:pPr>
              <w:spacing w:line="360" w:lineRule="auto"/>
              <w:jc w:val="both"/>
              <w:rPr>
                <w:rFonts w:ascii="Arial" w:hAnsi="Arial" w:cs="Arial"/>
              </w:rPr>
            </w:pP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Default="00CA156F" w:rsidP="00CA156F">
            <w:pPr>
              <w:spacing w:line="360" w:lineRule="auto"/>
              <w:jc w:val="both"/>
              <w:rPr>
                <w:rFonts w:ascii="Arial" w:hAnsi="Arial" w:cs="Arial"/>
              </w:rPr>
            </w:pPr>
            <w:r>
              <w:rPr>
                <w:rFonts w:ascii="Arial" w:hAnsi="Arial" w:cs="Arial"/>
              </w:rPr>
              <w:t>13.7</w:t>
            </w: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r w:rsidRPr="004C4BA6">
              <w:rPr>
                <w:rFonts w:ascii="Arial" w:hAnsi="Arial" w:cs="Arial"/>
              </w:rPr>
              <w:t>In the event that the Political Office-bearer or Councillor cease to hold office at the Central Karoo District Municipality the allowance shall also be discontinued immediately.</w:t>
            </w:r>
          </w:p>
        </w:tc>
      </w:tr>
      <w:tr w:rsidR="00CA156F" w:rsidRPr="004C4BA6" w:rsidTr="00CA156F">
        <w:tc>
          <w:tcPr>
            <w:tcW w:w="706" w:type="dxa"/>
            <w:tcBorders>
              <w:top w:val="nil"/>
              <w:left w:val="nil"/>
              <w:bottom w:val="nil"/>
              <w:right w:val="nil"/>
            </w:tcBorders>
          </w:tcPr>
          <w:p w:rsidR="00CA156F" w:rsidRDefault="00CA156F" w:rsidP="00D45CD5">
            <w:pPr>
              <w:spacing w:line="360" w:lineRule="auto"/>
              <w:jc w:val="both"/>
              <w:rPr>
                <w:rFonts w:ascii="Arial" w:hAnsi="Arial" w:cs="Arial"/>
              </w:rPr>
            </w:pPr>
          </w:p>
        </w:tc>
        <w:tc>
          <w:tcPr>
            <w:tcW w:w="8320" w:type="dxa"/>
            <w:gridSpan w:val="17"/>
            <w:tcBorders>
              <w:top w:val="nil"/>
              <w:left w:val="nil"/>
              <w:bottom w:val="nil"/>
              <w:right w:val="nil"/>
            </w:tcBorders>
          </w:tcPr>
          <w:p w:rsidR="00CA156F" w:rsidRPr="004C4BA6" w:rsidRDefault="00CA156F" w:rsidP="00D45CD5">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Pr="00CA156F" w:rsidRDefault="00CA156F" w:rsidP="00D45CD5">
            <w:pPr>
              <w:spacing w:line="360" w:lineRule="auto"/>
              <w:jc w:val="both"/>
              <w:rPr>
                <w:rFonts w:ascii="Arial" w:hAnsi="Arial" w:cs="Arial"/>
                <w:b/>
              </w:rPr>
            </w:pPr>
            <w:r>
              <w:rPr>
                <w:rFonts w:ascii="Arial" w:hAnsi="Arial" w:cs="Arial"/>
                <w:b/>
              </w:rPr>
              <w:t>14.</w:t>
            </w:r>
          </w:p>
        </w:tc>
        <w:tc>
          <w:tcPr>
            <w:tcW w:w="8320" w:type="dxa"/>
            <w:gridSpan w:val="17"/>
            <w:tcBorders>
              <w:top w:val="nil"/>
              <w:left w:val="nil"/>
              <w:bottom w:val="nil"/>
              <w:right w:val="nil"/>
            </w:tcBorders>
          </w:tcPr>
          <w:p w:rsidR="00CA156F" w:rsidRPr="00CA156F" w:rsidRDefault="00CA156F" w:rsidP="00D45CD5">
            <w:pPr>
              <w:spacing w:line="360" w:lineRule="auto"/>
              <w:jc w:val="both"/>
              <w:rPr>
                <w:rFonts w:ascii="Arial" w:hAnsi="Arial" w:cs="Arial"/>
                <w:b/>
                <w:u w:val="single"/>
              </w:rPr>
            </w:pPr>
            <w:r>
              <w:rPr>
                <w:rFonts w:ascii="Arial" w:hAnsi="Arial" w:cs="Arial"/>
                <w:b/>
                <w:u w:val="single"/>
              </w:rPr>
              <w:t>DATA ALLOWANCES:</w:t>
            </w:r>
          </w:p>
        </w:tc>
      </w:tr>
      <w:tr w:rsidR="00CA156F" w:rsidRPr="004C4BA6" w:rsidTr="00CA156F">
        <w:tc>
          <w:tcPr>
            <w:tcW w:w="706" w:type="dxa"/>
            <w:tcBorders>
              <w:top w:val="nil"/>
              <w:left w:val="nil"/>
              <w:bottom w:val="nil"/>
              <w:right w:val="nil"/>
            </w:tcBorders>
          </w:tcPr>
          <w:p w:rsidR="00CA156F" w:rsidRDefault="00CA156F" w:rsidP="00D45CD5">
            <w:pPr>
              <w:spacing w:line="360" w:lineRule="auto"/>
              <w:jc w:val="both"/>
              <w:rPr>
                <w:rFonts w:ascii="Arial" w:hAnsi="Arial" w:cs="Arial"/>
              </w:rPr>
            </w:pPr>
          </w:p>
        </w:tc>
        <w:tc>
          <w:tcPr>
            <w:tcW w:w="8320" w:type="dxa"/>
            <w:gridSpan w:val="17"/>
            <w:tcBorders>
              <w:top w:val="nil"/>
              <w:left w:val="nil"/>
              <w:bottom w:val="nil"/>
              <w:right w:val="nil"/>
            </w:tcBorders>
          </w:tcPr>
          <w:p w:rsidR="00CA156F" w:rsidRPr="004C4BA6" w:rsidRDefault="00CA156F" w:rsidP="00D45CD5">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Default="00CA156F" w:rsidP="00D45CD5">
            <w:pPr>
              <w:spacing w:line="360" w:lineRule="auto"/>
              <w:jc w:val="both"/>
              <w:rPr>
                <w:rFonts w:ascii="Arial" w:hAnsi="Arial" w:cs="Arial"/>
              </w:rPr>
            </w:pPr>
            <w:r>
              <w:rPr>
                <w:rFonts w:ascii="Arial" w:hAnsi="Arial" w:cs="Arial"/>
              </w:rPr>
              <w:t>14.1</w:t>
            </w: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r w:rsidRPr="00CA156F">
              <w:rPr>
                <w:rFonts w:ascii="Arial" w:hAnsi="Arial" w:cs="Arial"/>
              </w:rPr>
              <w:t>A councillor may, in addition to the annual total remuneration packages provided for in</w:t>
            </w:r>
            <w:r>
              <w:rPr>
                <w:rFonts w:ascii="Arial" w:hAnsi="Arial" w:cs="Arial"/>
              </w:rPr>
              <w:t xml:space="preserve"> </w:t>
            </w:r>
            <w:r w:rsidRPr="00CA156F">
              <w:rPr>
                <w:rFonts w:ascii="Arial" w:hAnsi="Arial" w:cs="Arial"/>
              </w:rPr>
              <w:t xml:space="preserve">terms of </w:t>
            </w:r>
            <w:r w:rsidR="004918BA">
              <w:rPr>
                <w:rFonts w:ascii="Arial" w:hAnsi="Arial" w:cs="Arial"/>
              </w:rPr>
              <w:t>items 7 and 10</w:t>
            </w:r>
            <w:r w:rsidRPr="00CA156F">
              <w:rPr>
                <w:rFonts w:ascii="Arial" w:hAnsi="Arial" w:cs="Arial"/>
              </w:rPr>
              <w:t xml:space="preserve"> respectively, be paid an allowance on the use of data bundles not</w:t>
            </w:r>
            <w:r>
              <w:rPr>
                <w:rFonts w:ascii="Arial" w:hAnsi="Arial" w:cs="Arial"/>
              </w:rPr>
              <w:t xml:space="preserve"> </w:t>
            </w:r>
            <w:r w:rsidRPr="00CA156F">
              <w:rPr>
                <w:rFonts w:ascii="Arial" w:hAnsi="Arial" w:cs="Arial"/>
              </w:rPr>
              <w:t>exceeding R300 per month.</w:t>
            </w:r>
          </w:p>
        </w:tc>
      </w:tr>
      <w:tr w:rsidR="00CA156F" w:rsidRPr="004C4BA6" w:rsidTr="00CA156F">
        <w:tc>
          <w:tcPr>
            <w:tcW w:w="706" w:type="dxa"/>
            <w:tcBorders>
              <w:top w:val="nil"/>
              <w:left w:val="nil"/>
              <w:bottom w:val="nil"/>
              <w:right w:val="nil"/>
            </w:tcBorders>
          </w:tcPr>
          <w:p w:rsidR="00CA156F" w:rsidRDefault="00CA156F" w:rsidP="00D45CD5">
            <w:pPr>
              <w:spacing w:line="360" w:lineRule="auto"/>
              <w:jc w:val="both"/>
              <w:rPr>
                <w:rFonts w:ascii="Arial" w:hAnsi="Arial" w:cs="Arial"/>
              </w:rPr>
            </w:pPr>
          </w:p>
        </w:tc>
        <w:tc>
          <w:tcPr>
            <w:tcW w:w="8320" w:type="dxa"/>
            <w:gridSpan w:val="17"/>
            <w:tcBorders>
              <w:top w:val="nil"/>
              <w:left w:val="nil"/>
              <w:bottom w:val="nil"/>
              <w:right w:val="nil"/>
            </w:tcBorders>
          </w:tcPr>
          <w:p w:rsidR="00CA156F" w:rsidRPr="004C4BA6" w:rsidRDefault="00CA156F" w:rsidP="00D45CD5">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Default="00CA156F" w:rsidP="00CA156F">
            <w:pPr>
              <w:spacing w:line="360" w:lineRule="auto"/>
              <w:jc w:val="both"/>
              <w:rPr>
                <w:rFonts w:ascii="Arial" w:hAnsi="Arial" w:cs="Arial"/>
              </w:rPr>
            </w:pPr>
            <w:r>
              <w:rPr>
                <w:rFonts w:ascii="Arial" w:hAnsi="Arial" w:cs="Arial"/>
              </w:rPr>
              <w:t>14.2</w:t>
            </w: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r w:rsidRPr="004C4BA6">
              <w:rPr>
                <w:rFonts w:ascii="Arial" w:hAnsi="Arial" w:cs="Arial"/>
              </w:rPr>
              <w:t>A monthly data allowance will be paid and reflected in their salaries to acquire data service from either of the mobile data operators in the Republic of South Africa.</w:t>
            </w:r>
          </w:p>
        </w:tc>
      </w:tr>
      <w:tr w:rsidR="00CA156F" w:rsidRPr="004C4BA6" w:rsidTr="00CA156F">
        <w:tc>
          <w:tcPr>
            <w:tcW w:w="706" w:type="dxa"/>
            <w:tcBorders>
              <w:top w:val="nil"/>
              <w:left w:val="nil"/>
              <w:bottom w:val="nil"/>
              <w:right w:val="nil"/>
            </w:tcBorders>
          </w:tcPr>
          <w:p w:rsidR="00CA156F" w:rsidRDefault="00CA156F" w:rsidP="00CA156F">
            <w:pPr>
              <w:spacing w:line="360" w:lineRule="auto"/>
              <w:jc w:val="both"/>
              <w:rPr>
                <w:rFonts w:ascii="Arial" w:hAnsi="Arial" w:cs="Arial"/>
              </w:rPr>
            </w:pP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Default="00CA156F" w:rsidP="00CA156F">
            <w:pPr>
              <w:spacing w:line="360" w:lineRule="auto"/>
              <w:jc w:val="both"/>
              <w:rPr>
                <w:rFonts w:ascii="Arial" w:hAnsi="Arial" w:cs="Arial"/>
              </w:rPr>
            </w:pPr>
            <w:r>
              <w:rPr>
                <w:rFonts w:ascii="Arial" w:hAnsi="Arial" w:cs="Arial"/>
              </w:rPr>
              <w:t>14.3</w:t>
            </w: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r w:rsidRPr="004C4BA6">
              <w:rPr>
                <w:rFonts w:ascii="Arial" w:hAnsi="Arial" w:cs="Arial"/>
              </w:rPr>
              <w:t>The method for acquiring the data service could either be through a personal contractual agreement or prepaid.</w:t>
            </w:r>
          </w:p>
        </w:tc>
      </w:tr>
      <w:tr w:rsidR="00CA156F" w:rsidRPr="004C4BA6" w:rsidTr="00CA156F">
        <w:tc>
          <w:tcPr>
            <w:tcW w:w="706" w:type="dxa"/>
            <w:tcBorders>
              <w:top w:val="nil"/>
              <w:left w:val="nil"/>
              <w:bottom w:val="nil"/>
              <w:right w:val="nil"/>
            </w:tcBorders>
          </w:tcPr>
          <w:p w:rsidR="00CA156F" w:rsidRDefault="00CA156F" w:rsidP="00D45CD5">
            <w:pPr>
              <w:spacing w:line="360" w:lineRule="auto"/>
              <w:jc w:val="both"/>
              <w:rPr>
                <w:rFonts w:ascii="Arial" w:hAnsi="Arial" w:cs="Arial"/>
              </w:rPr>
            </w:pPr>
          </w:p>
        </w:tc>
        <w:tc>
          <w:tcPr>
            <w:tcW w:w="8320" w:type="dxa"/>
            <w:gridSpan w:val="17"/>
            <w:tcBorders>
              <w:top w:val="nil"/>
              <w:left w:val="nil"/>
              <w:bottom w:val="nil"/>
              <w:right w:val="nil"/>
            </w:tcBorders>
          </w:tcPr>
          <w:p w:rsidR="00CA156F" w:rsidRPr="004C4BA6" w:rsidRDefault="00CA156F" w:rsidP="00D45CD5">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Default="00CA156F" w:rsidP="00CA156F">
            <w:pPr>
              <w:spacing w:line="360" w:lineRule="auto"/>
              <w:jc w:val="both"/>
              <w:rPr>
                <w:rFonts w:ascii="Arial" w:hAnsi="Arial" w:cs="Arial"/>
              </w:rPr>
            </w:pPr>
            <w:r>
              <w:rPr>
                <w:rFonts w:ascii="Arial" w:hAnsi="Arial" w:cs="Arial"/>
              </w:rPr>
              <w:t>14.4</w:t>
            </w: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r w:rsidRPr="004C4BA6">
              <w:rPr>
                <w:rFonts w:ascii="Arial" w:hAnsi="Arial" w:cs="Arial"/>
              </w:rPr>
              <w:t>Political Office-bearers who already have private contracts or any means of data access may use same for official purposes.</w:t>
            </w:r>
          </w:p>
        </w:tc>
      </w:tr>
      <w:tr w:rsidR="00CA156F" w:rsidRPr="004C4BA6" w:rsidTr="00CA156F">
        <w:tc>
          <w:tcPr>
            <w:tcW w:w="706" w:type="dxa"/>
            <w:tcBorders>
              <w:top w:val="nil"/>
              <w:left w:val="nil"/>
              <w:bottom w:val="nil"/>
              <w:right w:val="nil"/>
            </w:tcBorders>
          </w:tcPr>
          <w:p w:rsidR="00CA156F" w:rsidRDefault="00CA156F" w:rsidP="00CA156F">
            <w:pPr>
              <w:spacing w:line="360" w:lineRule="auto"/>
              <w:jc w:val="both"/>
              <w:rPr>
                <w:rFonts w:ascii="Arial" w:hAnsi="Arial" w:cs="Arial"/>
              </w:rPr>
            </w:pP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p>
        </w:tc>
      </w:tr>
      <w:tr w:rsidR="00CA156F" w:rsidRPr="004C4BA6" w:rsidTr="00CA156F">
        <w:tc>
          <w:tcPr>
            <w:tcW w:w="706" w:type="dxa"/>
            <w:tcBorders>
              <w:top w:val="nil"/>
              <w:left w:val="nil"/>
              <w:bottom w:val="nil"/>
              <w:right w:val="nil"/>
            </w:tcBorders>
          </w:tcPr>
          <w:p w:rsidR="00CA156F" w:rsidRDefault="00CA156F" w:rsidP="00CA156F">
            <w:pPr>
              <w:spacing w:line="360" w:lineRule="auto"/>
              <w:jc w:val="both"/>
              <w:rPr>
                <w:rFonts w:ascii="Arial" w:hAnsi="Arial" w:cs="Arial"/>
              </w:rPr>
            </w:pPr>
            <w:r>
              <w:rPr>
                <w:rFonts w:ascii="Arial" w:hAnsi="Arial" w:cs="Arial"/>
              </w:rPr>
              <w:t>14.5</w:t>
            </w:r>
          </w:p>
        </w:tc>
        <w:tc>
          <w:tcPr>
            <w:tcW w:w="8320" w:type="dxa"/>
            <w:gridSpan w:val="17"/>
            <w:tcBorders>
              <w:top w:val="nil"/>
              <w:left w:val="nil"/>
              <w:bottom w:val="nil"/>
              <w:right w:val="nil"/>
            </w:tcBorders>
          </w:tcPr>
          <w:p w:rsidR="00CA156F" w:rsidRPr="004C4BA6" w:rsidRDefault="00CA156F" w:rsidP="00CA156F">
            <w:pPr>
              <w:spacing w:line="360" w:lineRule="auto"/>
              <w:jc w:val="both"/>
              <w:rPr>
                <w:rFonts w:ascii="Arial" w:hAnsi="Arial" w:cs="Arial"/>
              </w:rPr>
            </w:pPr>
            <w:r w:rsidRPr="004C4BA6">
              <w:rPr>
                <w:rFonts w:ascii="Arial" w:hAnsi="Arial" w:cs="Arial"/>
              </w:rPr>
              <w:t>In the event that the Political Office-bearer or Councillor cease to hold office at the Central Karoo District Municipality the allowance shall also be discontinued immediately.</w:t>
            </w:r>
          </w:p>
        </w:tc>
      </w:tr>
      <w:tr w:rsidR="00D96331" w:rsidRPr="004C4BA6" w:rsidTr="002C6621">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b/>
              </w:rPr>
            </w:pPr>
            <w:r>
              <w:rPr>
                <w:rFonts w:ascii="Arial" w:hAnsi="Arial" w:cs="Arial"/>
                <w:b/>
              </w:rPr>
              <w:lastRenderedPageBreak/>
              <w:t>15</w:t>
            </w:r>
            <w:r w:rsidRPr="004C4BA6">
              <w:rPr>
                <w:rFonts w:ascii="Arial" w:hAnsi="Arial" w:cs="Arial"/>
                <w:b/>
              </w:rPr>
              <w:t>.</w:t>
            </w: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b/>
                <w:u w:val="single"/>
              </w:rPr>
            </w:pPr>
            <w:r w:rsidRPr="004C4BA6">
              <w:rPr>
                <w:rFonts w:ascii="Arial" w:hAnsi="Arial" w:cs="Arial"/>
                <w:b/>
                <w:u w:val="single"/>
              </w:rPr>
              <w:t>TAX IMPLICATIONS FOR CELLULAR PHONE AND DATA ALLOWANCES:</w:t>
            </w:r>
          </w:p>
        </w:tc>
      </w:tr>
      <w:tr w:rsidR="00D96331" w:rsidRPr="004C4BA6" w:rsidTr="002C6621">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p>
        </w:tc>
      </w:tr>
      <w:tr w:rsidR="00D96331" w:rsidRPr="004C4BA6" w:rsidTr="002C6621">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r>
              <w:rPr>
                <w:rFonts w:ascii="Arial" w:hAnsi="Arial" w:cs="Arial"/>
              </w:rPr>
              <w:t>15</w:t>
            </w:r>
            <w:r w:rsidRPr="004C4BA6">
              <w:rPr>
                <w:rFonts w:ascii="Arial" w:hAnsi="Arial" w:cs="Arial"/>
              </w:rPr>
              <w:t>.1</w:t>
            </w: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r w:rsidRPr="004C4BA6">
              <w:rPr>
                <w:rFonts w:ascii="Arial" w:hAnsi="Arial" w:cs="Arial"/>
              </w:rPr>
              <w:t xml:space="preserve">A Cellular phone and data allowance </w:t>
            </w:r>
            <w:proofErr w:type="gramStart"/>
            <w:r w:rsidRPr="004C4BA6">
              <w:rPr>
                <w:rFonts w:ascii="Arial" w:hAnsi="Arial" w:cs="Arial"/>
              </w:rPr>
              <w:t>is</w:t>
            </w:r>
            <w:proofErr w:type="gramEnd"/>
            <w:r w:rsidRPr="004C4BA6">
              <w:rPr>
                <w:rFonts w:ascii="Arial" w:hAnsi="Arial" w:cs="Arial"/>
              </w:rPr>
              <w:t xml:space="preserve"> affected through the payroll system and is therefore subjected to tax.</w:t>
            </w:r>
          </w:p>
        </w:tc>
      </w:tr>
      <w:tr w:rsidR="00D96331" w:rsidRPr="004C4BA6" w:rsidTr="002C6621">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p>
        </w:tc>
      </w:tr>
      <w:tr w:rsidR="00D96331" w:rsidRPr="004C4BA6" w:rsidTr="002C6621">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r>
              <w:rPr>
                <w:rFonts w:ascii="Arial" w:hAnsi="Arial" w:cs="Arial"/>
              </w:rPr>
              <w:t>15</w:t>
            </w:r>
            <w:r w:rsidRPr="004C4BA6">
              <w:rPr>
                <w:rFonts w:ascii="Arial" w:hAnsi="Arial" w:cs="Arial"/>
              </w:rPr>
              <w:t>.2</w:t>
            </w: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r w:rsidRPr="004C4BA6">
              <w:rPr>
                <w:rFonts w:ascii="Arial" w:hAnsi="Arial" w:cs="Arial"/>
              </w:rPr>
              <w:t>The determination of allowance, through the Budget and Treasury department, shall also take into consideration tax implications of the allowances.</w:t>
            </w:r>
          </w:p>
        </w:tc>
      </w:tr>
      <w:tr w:rsidR="00D96331" w:rsidRPr="004C4BA6" w:rsidTr="002C6621">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p>
        </w:tc>
      </w:tr>
      <w:tr w:rsidR="00D96331" w:rsidRPr="004C4BA6" w:rsidTr="00D96331">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r>
              <w:rPr>
                <w:rFonts w:ascii="Arial" w:hAnsi="Arial" w:cs="Arial"/>
              </w:rPr>
              <w:t>15</w:t>
            </w:r>
            <w:r w:rsidRPr="004C4BA6">
              <w:rPr>
                <w:rFonts w:ascii="Arial" w:hAnsi="Arial" w:cs="Arial"/>
              </w:rPr>
              <w:t>.3</w:t>
            </w: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r w:rsidRPr="004C4BA6">
              <w:rPr>
                <w:rFonts w:ascii="Arial" w:hAnsi="Arial" w:cs="Arial"/>
              </w:rPr>
              <w:t>Because it is a taxable allowance, cellular phone and data allowances should not be misconstrued as inclusive of a negotiated remuneration package.</w:t>
            </w:r>
          </w:p>
        </w:tc>
      </w:tr>
      <w:tr w:rsidR="00D96331" w:rsidRPr="004C4BA6" w:rsidTr="00D96331">
        <w:tc>
          <w:tcPr>
            <w:tcW w:w="706" w:type="dxa"/>
            <w:tcBorders>
              <w:top w:val="nil"/>
              <w:left w:val="nil"/>
              <w:bottom w:val="nil"/>
              <w:right w:val="nil"/>
            </w:tcBorders>
          </w:tcPr>
          <w:p w:rsidR="00D96331" w:rsidRDefault="00D96331" w:rsidP="00D45CD5">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45CD5">
            <w:pPr>
              <w:spacing w:line="360" w:lineRule="auto"/>
              <w:jc w:val="both"/>
              <w:rPr>
                <w:rFonts w:ascii="Arial" w:hAnsi="Arial" w:cs="Arial"/>
              </w:rPr>
            </w:pPr>
          </w:p>
        </w:tc>
      </w:tr>
      <w:tr w:rsidR="00D96331" w:rsidRPr="004C4BA6" w:rsidTr="003E47FF">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b/>
              </w:rPr>
            </w:pPr>
            <w:r>
              <w:rPr>
                <w:rFonts w:ascii="Arial" w:hAnsi="Arial" w:cs="Arial"/>
                <w:b/>
              </w:rPr>
              <w:t>16</w:t>
            </w:r>
            <w:r w:rsidRPr="004C4BA6">
              <w:rPr>
                <w:rFonts w:ascii="Arial" w:hAnsi="Arial" w:cs="Arial"/>
                <w:b/>
              </w:rPr>
              <w:t>.</w:t>
            </w: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b/>
                <w:u w:val="single"/>
              </w:rPr>
            </w:pPr>
            <w:r w:rsidRPr="004C4BA6">
              <w:rPr>
                <w:rFonts w:ascii="Arial" w:hAnsi="Arial" w:cs="Arial"/>
                <w:b/>
                <w:u w:val="single"/>
              </w:rPr>
              <w:t>MAINTENANCE AND LOSS OF EQUIPMENT:</w:t>
            </w:r>
          </w:p>
        </w:tc>
      </w:tr>
      <w:tr w:rsidR="00D96331" w:rsidRPr="004C4BA6" w:rsidTr="003E47FF">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p>
        </w:tc>
      </w:tr>
      <w:tr w:rsidR="00D96331" w:rsidRPr="004C4BA6" w:rsidTr="003E47FF">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r>
              <w:rPr>
                <w:rFonts w:ascii="Arial" w:hAnsi="Arial" w:cs="Arial"/>
              </w:rPr>
              <w:t>16</w:t>
            </w:r>
            <w:r w:rsidRPr="004C4BA6">
              <w:rPr>
                <w:rFonts w:ascii="Arial" w:hAnsi="Arial" w:cs="Arial"/>
              </w:rPr>
              <w:t>.1</w:t>
            </w: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r w:rsidRPr="004C4BA6">
              <w:rPr>
                <w:rFonts w:ascii="Arial" w:hAnsi="Arial" w:cs="Arial"/>
              </w:rPr>
              <w:t>The repairs and maintenance of cellular phones, data cards, data dongles and/or any other gadgets by means of which data can be supplied will be for the cost of Users and in no way shall Council be held responsible, be it for a sim swap, wear and tear or replacement of the gadget thereof; whether lost through theft or under any form of duress.</w:t>
            </w:r>
          </w:p>
        </w:tc>
      </w:tr>
      <w:tr w:rsidR="00D96331" w:rsidRPr="004C4BA6" w:rsidTr="00D96331">
        <w:tc>
          <w:tcPr>
            <w:tcW w:w="706" w:type="dxa"/>
            <w:tcBorders>
              <w:top w:val="nil"/>
              <w:left w:val="nil"/>
              <w:bottom w:val="nil"/>
              <w:right w:val="nil"/>
            </w:tcBorders>
          </w:tcPr>
          <w:p w:rsidR="00D96331" w:rsidRDefault="00D96331" w:rsidP="00D45CD5">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45CD5">
            <w:pPr>
              <w:spacing w:line="360" w:lineRule="auto"/>
              <w:jc w:val="both"/>
              <w:rPr>
                <w:rFonts w:ascii="Arial" w:hAnsi="Arial" w:cs="Arial"/>
              </w:rPr>
            </w:pPr>
          </w:p>
        </w:tc>
      </w:tr>
      <w:tr w:rsidR="00D96331" w:rsidRPr="004C4BA6" w:rsidTr="002C35EF">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b/>
              </w:rPr>
            </w:pPr>
            <w:r>
              <w:rPr>
                <w:rFonts w:ascii="Arial" w:hAnsi="Arial" w:cs="Arial"/>
                <w:b/>
              </w:rPr>
              <w:t>17</w:t>
            </w:r>
            <w:r w:rsidRPr="004C4BA6">
              <w:rPr>
                <w:rFonts w:ascii="Arial" w:hAnsi="Arial" w:cs="Arial"/>
                <w:b/>
              </w:rPr>
              <w:t>.</w:t>
            </w: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b/>
                <w:u w:val="single"/>
              </w:rPr>
            </w:pPr>
            <w:r w:rsidRPr="004C4BA6">
              <w:rPr>
                <w:rFonts w:ascii="Arial" w:hAnsi="Arial" w:cs="Arial"/>
                <w:b/>
                <w:u w:val="single"/>
              </w:rPr>
              <w:t>INSURANCE:</w:t>
            </w:r>
          </w:p>
        </w:tc>
      </w:tr>
      <w:tr w:rsidR="00D96331" w:rsidRPr="004C4BA6" w:rsidTr="002C35EF">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p>
        </w:tc>
      </w:tr>
      <w:tr w:rsidR="00D96331" w:rsidRPr="004C4BA6" w:rsidTr="002C35EF">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r>
              <w:rPr>
                <w:rFonts w:ascii="Arial" w:hAnsi="Arial" w:cs="Arial"/>
              </w:rPr>
              <w:t>17</w:t>
            </w:r>
            <w:r w:rsidRPr="004C4BA6">
              <w:rPr>
                <w:rFonts w:ascii="Arial" w:hAnsi="Arial" w:cs="Arial"/>
              </w:rPr>
              <w:t>.1</w:t>
            </w: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r w:rsidRPr="004C4BA6">
              <w:rPr>
                <w:rFonts w:ascii="Arial" w:hAnsi="Arial" w:cs="Arial"/>
              </w:rPr>
              <w:t>Political Office-bearers are responsible for insuring of their cellular phones, and data gadgets, against any theft, loss or damage.</w:t>
            </w:r>
          </w:p>
        </w:tc>
      </w:tr>
      <w:tr w:rsidR="00D96331" w:rsidRPr="004C4BA6" w:rsidTr="002C35EF">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p>
        </w:tc>
      </w:tr>
      <w:tr w:rsidR="00D96331" w:rsidRPr="004C4BA6" w:rsidTr="002C35EF">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r>
              <w:rPr>
                <w:rFonts w:ascii="Arial" w:hAnsi="Arial" w:cs="Arial"/>
              </w:rPr>
              <w:t>17</w:t>
            </w:r>
            <w:r w:rsidRPr="004C4BA6">
              <w:rPr>
                <w:rFonts w:ascii="Arial" w:hAnsi="Arial" w:cs="Arial"/>
              </w:rPr>
              <w:t>.2</w:t>
            </w: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r w:rsidRPr="004C4BA6">
              <w:rPr>
                <w:rFonts w:ascii="Arial" w:hAnsi="Arial" w:cs="Arial"/>
              </w:rPr>
              <w:t>Political Office-bearers must ensure that the cellular phone, and data gadgets, is accessible for council activities and functions at all times, failing which the user may risk losing the allowance.</w:t>
            </w:r>
          </w:p>
        </w:tc>
      </w:tr>
      <w:tr w:rsidR="00D96331" w:rsidRPr="004C4BA6" w:rsidTr="002C35EF">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p>
        </w:tc>
      </w:tr>
      <w:tr w:rsidR="00D96331" w:rsidRPr="004C4BA6" w:rsidTr="002C35EF">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r>
              <w:rPr>
                <w:rFonts w:ascii="Arial" w:hAnsi="Arial" w:cs="Arial"/>
              </w:rPr>
              <w:t>17</w:t>
            </w:r>
            <w:r w:rsidRPr="004C4BA6">
              <w:rPr>
                <w:rFonts w:ascii="Arial" w:hAnsi="Arial" w:cs="Arial"/>
              </w:rPr>
              <w:t>.3</w:t>
            </w: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r w:rsidRPr="004C4BA6">
              <w:rPr>
                <w:rFonts w:ascii="Arial" w:hAnsi="Arial" w:cs="Arial"/>
              </w:rPr>
              <w:t>If a Political Office-bearer is consistently unavailable on cellular phone for a two months period, the Municipal Manager have the discretion to stop the allowance of the said official.</w:t>
            </w:r>
          </w:p>
        </w:tc>
      </w:tr>
      <w:tr w:rsidR="00D96331" w:rsidRPr="004C4BA6" w:rsidTr="002C35EF">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p>
        </w:tc>
      </w:tr>
      <w:tr w:rsidR="00D96331" w:rsidRPr="004C4BA6" w:rsidTr="00D96331">
        <w:tc>
          <w:tcPr>
            <w:tcW w:w="706" w:type="dxa"/>
            <w:tcBorders>
              <w:top w:val="nil"/>
              <w:left w:val="nil"/>
              <w:bottom w:val="nil"/>
              <w:right w:val="nil"/>
            </w:tcBorders>
          </w:tcPr>
          <w:p w:rsidR="00D96331" w:rsidRPr="004C4BA6" w:rsidRDefault="00D96331" w:rsidP="00D96331">
            <w:pPr>
              <w:spacing w:line="360" w:lineRule="auto"/>
              <w:jc w:val="both"/>
              <w:rPr>
                <w:rFonts w:ascii="Arial" w:hAnsi="Arial" w:cs="Arial"/>
              </w:rPr>
            </w:pPr>
            <w:r>
              <w:rPr>
                <w:rFonts w:ascii="Arial" w:hAnsi="Arial" w:cs="Arial"/>
              </w:rPr>
              <w:t>17</w:t>
            </w:r>
            <w:r w:rsidRPr="004C4BA6">
              <w:rPr>
                <w:rFonts w:ascii="Arial" w:hAnsi="Arial" w:cs="Arial"/>
              </w:rPr>
              <w:t>.4</w:t>
            </w:r>
          </w:p>
        </w:tc>
        <w:tc>
          <w:tcPr>
            <w:tcW w:w="8320" w:type="dxa"/>
            <w:gridSpan w:val="17"/>
            <w:tcBorders>
              <w:top w:val="nil"/>
              <w:left w:val="nil"/>
              <w:bottom w:val="nil"/>
              <w:right w:val="nil"/>
            </w:tcBorders>
          </w:tcPr>
          <w:p w:rsidR="00D96331" w:rsidRPr="004C4BA6" w:rsidRDefault="00D96331" w:rsidP="00D96331">
            <w:pPr>
              <w:spacing w:line="360" w:lineRule="auto"/>
              <w:jc w:val="both"/>
              <w:rPr>
                <w:rFonts w:ascii="Arial" w:hAnsi="Arial" w:cs="Arial"/>
              </w:rPr>
            </w:pPr>
            <w:r w:rsidRPr="004C4BA6">
              <w:rPr>
                <w:rFonts w:ascii="Arial" w:hAnsi="Arial" w:cs="Arial"/>
              </w:rPr>
              <w:t xml:space="preserve">The reactivation of the allowance shall be done once a satisfactory written explanation is provided to the Municipal Manager. </w:t>
            </w:r>
          </w:p>
        </w:tc>
      </w:tr>
      <w:tr w:rsidR="00D96331" w:rsidRPr="004C4BA6" w:rsidTr="00D96331">
        <w:tc>
          <w:tcPr>
            <w:tcW w:w="706" w:type="dxa"/>
            <w:tcBorders>
              <w:top w:val="nil"/>
              <w:left w:val="nil"/>
              <w:bottom w:val="nil"/>
              <w:right w:val="nil"/>
            </w:tcBorders>
          </w:tcPr>
          <w:p w:rsidR="00D96331" w:rsidRDefault="00D96331" w:rsidP="00D45CD5">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45CD5">
            <w:pPr>
              <w:spacing w:line="360" w:lineRule="auto"/>
              <w:jc w:val="both"/>
              <w:rPr>
                <w:rFonts w:ascii="Arial" w:hAnsi="Arial" w:cs="Arial"/>
              </w:rPr>
            </w:pPr>
          </w:p>
        </w:tc>
      </w:tr>
      <w:tr w:rsidR="00D96331" w:rsidRPr="004C4BA6" w:rsidTr="002413A4">
        <w:tc>
          <w:tcPr>
            <w:tcW w:w="706" w:type="dxa"/>
            <w:tcBorders>
              <w:top w:val="nil"/>
              <w:left w:val="nil"/>
              <w:bottom w:val="nil"/>
              <w:right w:val="nil"/>
            </w:tcBorders>
          </w:tcPr>
          <w:p w:rsidR="00D96331" w:rsidRDefault="00D96331" w:rsidP="00D45CD5">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45CD5">
            <w:pPr>
              <w:spacing w:line="360" w:lineRule="auto"/>
              <w:jc w:val="both"/>
              <w:rPr>
                <w:rFonts w:ascii="Arial" w:hAnsi="Arial" w:cs="Arial"/>
              </w:rPr>
            </w:pPr>
          </w:p>
        </w:tc>
      </w:tr>
      <w:tr w:rsidR="00D96331" w:rsidRPr="004C4BA6" w:rsidTr="002413A4">
        <w:tc>
          <w:tcPr>
            <w:tcW w:w="706" w:type="dxa"/>
            <w:tcBorders>
              <w:top w:val="nil"/>
              <w:left w:val="nil"/>
              <w:bottom w:val="nil"/>
              <w:right w:val="nil"/>
            </w:tcBorders>
          </w:tcPr>
          <w:p w:rsidR="00D96331" w:rsidRPr="002413A4" w:rsidRDefault="002413A4" w:rsidP="00D45CD5">
            <w:pPr>
              <w:spacing w:line="360" w:lineRule="auto"/>
              <w:jc w:val="both"/>
              <w:rPr>
                <w:rFonts w:ascii="Arial" w:hAnsi="Arial" w:cs="Arial"/>
                <w:b/>
              </w:rPr>
            </w:pPr>
            <w:r>
              <w:rPr>
                <w:rFonts w:ascii="Arial" w:hAnsi="Arial" w:cs="Arial"/>
                <w:b/>
              </w:rPr>
              <w:lastRenderedPageBreak/>
              <w:t>18.</w:t>
            </w:r>
          </w:p>
        </w:tc>
        <w:tc>
          <w:tcPr>
            <w:tcW w:w="8320" w:type="dxa"/>
            <w:gridSpan w:val="17"/>
            <w:tcBorders>
              <w:top w:val="nil"/>
              <w:left w:val="nil"/>
              <w:bottom w:val="nil"/>
              <w:right w:val="nil"/>
            </w:tcBorders>
          </w:tcPr>
          <w:p w:rsidR="00D96331" w:rsidRPr="002413A4" w:rsidRDefault="005E2E65" w:rsidP="00D45CD5">
            <w:pPr>
              <w:spacing w:line="360" w:lineRule="auto"/>
              <w:jc w:val="both"/>
              <w:rPr>
                <w:rFonts w:ascii="Arial" w:hAnsi="Arial" w:cs="Arial"/>
                <w:b/>
                <w:u w:val="single"/>
              </w:rPr>
            </w:pPr>
            <w:r>
              <w:rPr>
                <w:rFonts w:ascii="Arial" w:hAnsi="Arial" w:cs="Arial"/>
                <w:b/>
                <w:u w:val="single"/>
              </w:rPr>
              <w:t xml:space="preserve">PENSION, PROVIDENT AND </w:t>
            </w:r>
            <w:r w:rsidR="002413A4">
              <w:rPr>
                <w:rFonts w:ascii="Arial" w:hAnsi="Arial" w:cs="Arial"/>
                <w:b/>
                <w:u w:val="single"/>
              </w:rPr>
              <w:t>RETIREMENT FUNDS:</w:t>
            </w:r>
          </w:p>
        </w:tc>
      </w:tr>
      <w:tr w:rsidR="00D96331" w:rsidRPr="004C4BA6" w:rsidTr="002413A4">
        <w:tc>
          <w:tcPr>
            <w:tcW w:w="706" w:type="dxa"/>
            <w:tcBorders>
              <w:top w:val="nil"/>
              <w:left w:val="nil"/>
              <w:bottom w:val="nil"/>
              <w:right w:val="nil"/>
            </w:tcBorders>
          </w:tcPr>
          <w:p w:rsidR="00D96331" w:rsidRDefault="00D96331" w:rsidP="00D45CD5">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45CD5">
            <w:pPr>
              <w:spacing w:line="360" w:lineRule="auto"/>
              <w:jc w:val="both"/>
              <w:rPr>
                <w:rFonts w:ascii="Arial" w:hAnsi="Arial" w:cs="Arial"/>
              </w:rPr>
            </w:pPr>
          </w:p>
        </w:tc>
      </w:tr>
      <w:tr w:rsidR="00D96331" w:rsidRPr="004C4BA6" w:rsidTr="002413A4">
        <w:tc>
          <w:tcPr>
            <w:tcW w:w="706" w:type="dxa"/>
            <w:tcBorders>
              <w:top w:val="nil"/>
              <w:left w:val="nil"/>
              <w:bottom w:val="nil"/>
              <w:right w:val="nil"/>
            </w:tcBorders>
          </w:tcPr>
          <w:p w:rsidR="00D96331" w:rsidRDefault="002413A4" w:rsidP="00D45CD5">
            <w:pPr>
              <w:spacing w:line="360" w:lineRule="auto"/>
              <w:jc w:val="both"/>
              <w:rPr>
                <w:rFonts w:ascii="Arial" w:hAnsi="Arial" w:cs="Arial"/>
              </w:rPr>
            </w:pPr>
            <w:r>
              <w:rPr>
                <w:rFonts w:ascii="Arial" w:hAnsi="Arial" w:cs="Arial"/>
              </w:rPr>
              <w:t>18.1</w:t>
            </w:r>
          </w:p>
        </w:tc>
        <w:tc>
          <w:tcPr>
            <w:tcW w:w="8320" w:type="dxa"/>
            <w:gridSpan w:val="17"/>
            <w:tcBorders>
              <w:top w:val="nil"/>
              <w:left w:val="nil"/>
              <w:bottom w:val="nil"/>
              <w:right w:val="nil"/>
            </w:tcBorders>
          </w:tcPr>
          <w:p w:rsidR="00D96331" w:rsidRPr="004C4BA6" w:rsidRDefault="002413A4" w:rsidP="002413A4">
            <w:pPr>
              <w:spacing w:line="360" w:lineRule="auto"/>
              <w:jc w:val="both"/>
              <w:rPr>
                <w:rFonts w:ascii="Arial" w:hAnsi="Arial" w:cs="Arial"/>
              </w:rPr>
            </w:pPr>
            <w:r w:rsidRPr="002413A4">
              <w:rPr>
                <w:rFonts w:ascii="Arial" w:hAnsi="Arial" w:cs="Arial"/>
              </w:rPr>
              <w:t>A councillor may participate in a pension, provident or retirement annuity fund</w:t>
            </w:r>
            <w:r>
              <w:rPr>
                <w:rFonts w:ascii="Arial" w:hAnsi="Arial" w:cs="Arial"/>
              </w:rPr>
              <w:t xml:space="preserve"> </w:t>
            </w:r>
            <w:r w:rsidRPr="002413A4">
              <w:rPr>
                <w:rFonts w:ascii="Arial" w:hAnsi="Arial" w:cs="Arial"/>
              </w:rPr>
              <w:t>registered in terms of the Pension Fund Act, 1956 (Act No. 24 of 1956).</w:t>
            </w:r>
          </w:p>
        </w:tc>
      </w:tr>
      <w:tr w:rsidR="00D96331" w:rsidRPr="004C4BA6" w:rsidTr="002413A4">
        <w:tc>
          <w:tcPr>
            <w:tcW w:w="706" w:type="dxa"/>
            <w:tcBorders>
              <w:top w:val="nil"/>
              <w:left w:val="nil"/>
              <w:bottom w:val="nil"/>
              <w:right w:val="nil"/>
            </w:tcBorders>
          </w:tcPr>
          <w:p w:rsidR="00D96331" w:rsidRDefault="00D96331" w:rsidP="00D45CD5">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45CD5">
            <w:pPr>
              <w:spacing w:line="360" w:lineRule="auto"/>
              <w:jc w:val="both"/>
              <w:rPr>
                <w:rFonts w:ascii="Arial" w:hAnsi="Arial" w:cs="Arial"/>
              </w:rPr>
            </w:pPr>
          </w:p>
        </w:tc>
      </w:tr>
      <w:tr w:rsidR="00D96331" w:rsidRPr="004C4BA6" w:rsidTr="002413A4">
        <w:tc>
          <w:tcPr>
            <w:tcW w:w="706" w:type="dxa"/>
            <w:tcBorders>
              <w:top w:val="nil"/>
              <w:left w:val="nil"/>
              <w:bottom w:val="nil"/>
              <w:right w:val="nil"/>
            </w:tcBorders>
          </w:tcPr>
          <w:p w:rsidR="00D96331" w:rsidRDefault="002413A4" w:rsidP="00D45CD5">
            <w:pPr>
              <w:spacing w:line="360" w:lineRule="auto"/>
              <w:jc w:val="both"/>
              <w:rPr>
                <w:rFonts w:ascii="Arial" w:hAnsi="Arial" w:cs="Arial"/>
              </w:rPr>
            </w:pPr>
            <w:r>
              <w:rPr>
                <w:rFonts w:ascii="Arial" w:hAnsi="Arial" w:cs="Arial"/>
              </w:rPr>
              <w:t>18.2</w:t>
            </w:r>
          </w:p>
        </w:tc>
        <w:tc>
          <w:tcPr>
            <w:tcW w:w="8320" w:type="dxa"/>
            <w:gridSpan w:val="17"/>
            <w:tcBorders>
              <w:top w:val="nil"/>
              <w:left w:val="nil"/>
              <w:bottom w:val="nil"/>
              <w:right w:val="nil"/>
            </w:tcBorders>
          </w:tcPr>
          <w:p w:rsidR="00D96331" w:rsidRPr="004C4BA6" w:rsidRDefault="002413A4" w:rsidP="002413A4">
            <w:pPr>
              <w:spacing w:line="360" w:lineRule="auto"/>
              <w:jc w:val="both"/>
              <w:rPr>
                <w:rFonts w:ascii="Arial" w:hAnsi="Arial" w:cs="Arial"/>
              </w:rPr>
            </w:pPr>
            <w:r w:rsidRPr="002413A4">
              <w:rPr>
                <w:rFonts w:ascii="Arial" w:hAnsi="Arial" w:cs="Arial"/>
              </w:rPr>
              <w:t>If a councillor elects to participate in a pension, provident or retirement annuity fund,</w:t>
            </w:r>
            <w:r>
              <w:rPr>
                <w:rFonts w:ascii="Arial" w:hAnsi="Arial" w:cs="Arial"/>
              </w:rPr>
              <w:t xml:space="preserve"> </w:t>
            </w:r>
            <w:r w:rsidRPr="002413A4">
              <w:rPr>
                <w:rFonts w:ascii="Arial" w:hAnsi="Arial" w:cs="Arial"/>
              </w:rPr>
              <w:t>the municipality must pay from his or her monthly salary, on behalf of that councillor,</w:t>
            </w:r>
            <w:r>
              <w:rPr>
                <w:rFonts w:ascii="Arial" w:hAnsi="Arial" w:cs="Arial"/>
              </w:rPr>
              <w:t xml:space="preserve"> </w:t>
            </w:r>
            <w:r w:rsidRPr="002413A4">
              <w:rPr>
                <w:rFonts w:ascii="Arial" w:hAnsi="Arial" w:cs="Arial"/>
              </w:rPr>
              <w:t>the monthly council contributions and councillor contributions to a pension, provident</w:t>
            </w:r>
            <w:r>
              <w:rPr>
                <w:rFonts w:ascii="Arial" w:hAnsi="Arial" w:cs="Arial"/>
              </w:rPr>
              <w:t xml:space="preserve"> </w:t>
            </w:r>
            <w:r w:rsidRPr="002413A4">
              <w:rPr>
                <w:rFonts w:ascii="Arial" w:hAnsi="Arial" w:cs="Arial"/>
              </w:rPr>
              <w:t>or retirement annuity fund to which the councillor is a member in accordance with</w:t>
            </w:r>
            <w:r>
              <w:rPr>
                <w:rFonts w:ascii="Arial" w:hAnsi="Arial" w:cs="Arial"/>
              </w:rPr>
              <w:t xml:space="preserve"> </w:t>
            </w:r>
            <w:r w:rsidRPr="002413A4">
              <w:rPr>
                <w:rFonts w:ascii="Arial" w:hAnsi="Arial" w:cs="Arial"/>
              </w:rPr>
              <w:t>the rules of such pension, provident or retirement annuity fund. The contributions by</w:t>
            </w:r>
            <w:r>
              <w:rPr>
                <w:rFonts w:ascii="Arial" w:hAnsi="Arial" w:cs="Arial"/>
              </w:rPr>
              <w:t xml:space="preserve"> </w:t>
            </w:r>
            <w:r w:rsidRPr="002413A4">
              <w:rPr>
                <w:rFonts w:ascii="Arial" w:hAnsi="Arial" w:cs="Arial"/>
              </w:rPr>
              <w:t>the municipal council and the councillor are included in the total remuneration</w:t>
            </w:r>
            <w:r>
              <w:rPr>
                <w:rFonts w:ascii="Arial" w:hAnsi="Arial" w:cs="Arial"/>
              </w:rPr>
              <w:t xml:space="preserve"> </w:t>
            </w:r>
            <w:r w:rsidRPr="002413A4">
              <w:rPr>
                <w:rFonts w:ascii="Arial" w:hAnsi="Arial" w:cs="Arial"/>
              </w:rPr>
              <w:t>package as a total cost to the municipality</w:t>
            </w:r>
            <w:r>
              <w:rPr>
                <w:rFonts w:ascii="Arial" w:hAnsi="Arial" w:cs="Arial"/>
              </w:rPr>
              <w:t>.</w:t>
            </w:r>
          </w:p>
        </w:tc>
      </w:tr>
      <w:tr w:rsidR="00D96331" w:rsidRPr="004C4BA6" w:rsidTr="002413A4">
        <w:tc>
          <w:tcPr>
            <w:tcW w:w="706" w:type="dxa"/>
            <w:tcBorders>
              <w:top w:val="nil"/>
              <w:left w:val="nil"/>
              <w:bottom w:val="nil"/>
              <w:right w:val="nil"/>
            </w:tcBorders>
          </w:tcPr>
          <w:p w:rsidR="00D96331" w:rsidRDefault="00D96331" w:rsidP="00D45CD5">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45CD5">
            <w:pPr>
              <w:spacing w:line="360" w:lineRule="auto"/>
              <w:jc w:val="both"/>
              <w:rPr>
                <w:rFonts w:ascii="Arial" w:hAnsi="Arial" w:cs="Arial"/>
              </w:rPr>
            </w:pPr>
          </w:p>
        </w:tc>
      </w:tr>
      <w:tr w:rsidR="00D96331" w:rsidRPr="004C4BA6" w:rsidTr="002413A4">
        <w:tc>
          <w:tcPr>
            <w:tcW w:w="706" w:type="dxa"/>
            <w:tcBorders>
              <w:top w:val="nil"/>
              <w:left w:val="nil"/>
              <w:bottom w:val="nil"/>
              <w:right w:val="nil"/>
            </w:tcBorders>
          </w:tcPr>
          <w:p w:rsidR="00D96331" w:rsidRPr="002413A4" w:rsidRDefault="002413A4" w:rsidP="00D45CD5">
            <w:pPr>
              <w:spacing w:line="360" w:lineRule="auto"/>
              <w:jc w:val="both"/>
              <w:rPr>
                <w:rFonts w:ascii="Arial" w:hAnsi="Arial" w:cs="Arial"/>
                <w:b/>
              </w:rPr>
            </w:pPr>
            <w:r>
              <w:rPr>
                <w:rFonts w:ascii="Arial" w:hAnsi="Arial" w:cs="Arial"/>
                <w:b/>
              </w:rPr>
              <w:t>19.</w:t>
            </w:r>
          </w:p>
        </w:tc>
        <w:tc>
          <w:tcPr>
            <w:tcW w:w="8320" w:type="dxa"/>
            <w:gridSpan w:val="17"/>
            <w:tcBorders>
              <w:top w:val="nil"/>
              <w:left w:val="nil"/>
              <w:bottom w:val="nil"/>
              <w:right w:val="nil"/>
            </w:tcBorders>
          </w:tcPr>
          <w:p w:rsidR="00D96331" w:rsidRPr="002413A4" w:rsidRDefault="002413A4" w:rsidP="00D45CD5">
            <w:pPr>
              <w:spacing w:line="360" w:lineRule="auto"/>
              <w:jc w:val="both"/>
              <w:rPr>
                <w:rFonts w:ascii="Arial" w:hAnsi="Arial" w:cs="Arial"/>
                <w:b/>
                <w:u w:val="single"/>
              </w:rPr>
            </w:pPr>
            <w:r>
              <w:rPr>
                <w:rFonts w:ascii="Arial" w:hAnsi="Arial" w:cs="Arial"/>
                <w:b/>
                <w:u w:val="single"/>
              </w:rPr>
              <w:t>MEDICAL AID SCHEME:</w:t>
            </w:r>
          </w:p>
        </w:tc>
      </w:tr>
      <w:tr w:rsidR="00D96331" w:rsidRPr="004C4BA6" w:rsidTr="002413A4">
        <w:tc>
          <w:tcPr>
            <w:tcW w:w="706" w:type="dxa"/>
            <w:tcBorders>
              <w:top w:val="nil"/>
              <w:left w:val="nil"/>
              <w:bottom w:val="nil"/>
              <w:right w:val="nil"/>
            </w:tcBorders>
          </w:tcPr>
          <w:p w:rsidR="00D96331" w:rsidRDefault="00D96331" w:rsidP="00D45CD5">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45CD5">
            <w:pPr>
              <w:spacing w:line="360" w:lineRule="auto"/>
              <w:jc w:val="both"/>
              <w:rPr>
                <w:rFonts w:ascii="Arial" w:hAnsi="Arial" w:cs="Arial"/>
              </w:rPr>
            </w:pPr>
          </w:p>
        </w:tc>
      </w:tr>
      <w:tr w:rsidR="00D96331" w:rsidRPr="004C4BA6" w:rsidTr="002413A4">
        <w:tc>
          <w:tcPr>
            <w:tcW w:w="706" w:type="dxa"/>
            <w:tcBorders>
              <w:top w:val="nil"/>
              <w:left w:val="nil"/>
              <w:bottom w:val="nil"/>
              <w:right w:val="nil"/>
            </w:tcBorders>
          </w:tcPr>
          <w:p w:rsidR="00D96331" w:rsidRDefault="002413A4" w:rsidP="00D45CD5">
            <w:pPr>
              <w:spacing w:line="360" w:lineRule="auto"/>
              <w:jc w:val="both"/>
              <w:rPr>
                <w:rFonts w:ascii="Arial" w:hAnsi="Arial" w:cs="Arial"/>
              </w:rPr>
            </w:pPr>
            <w:r>
              <w:rPr>
                <w:rFonts w:ascii="Arial" w:hAnsi="Arial" w:cs="Arial"/>
              </w:rPr>
              <w:t>19.1</w:t>
            </w:r>
          </w:p>
        </w:tc>
        <w:tc>
          <w:tcPr>
            <w:tcW w:w="8320" w:type="dxa"/>
            <w:gridSpan w:val="17"/>
            <w:tcBorders>
              <w:top w:val="nil"/>
              <w:left w:val="nil"/>
              <w:bottom w:val="nil"/>
              <w:right w:val="nil"/>
            </w:tcBorders>
          </w:tcPr>
          <w:p w:rsidR="00D96331" w:rsidRPr="004C4BA6" w:rsidRDefault="002413A4" w:rsidP="002413A4">
            <w:pPr>
              <w:spacing w:line="360" w:lineRule="auto"/>
              <w:jc w:val="both"/>
              <w:rPr>
                <w:rFonts w:ascii="Arial" w:hAnsi="Arial" w:cs="Arial"/>
              </w:rPr>
            </w:pPr>
            <w:r w:rsidRPr="002413A4">
              <w:rPr>
                <w:rFonts w:ascii="Arial" w:hAnsi="Arial" w:cs="Arial"/>
              </w:rPr>
              <w:t>A councillor may participate in a medical aid scheme registered in terms of the</w:t>
            </w:r>
            <w:r>
              <w:rPr>
                <w:rFonts w:ascii="Arial" w:hAnsi="Arial" w:cs="Arial"/>
              </w:rPr>
              <w:t xml:space="preserve"> </w:t>
            </w:r>
            <w:r w:rsidRPr="002413A4">
              <w:rPr>
                <w:rFonts w:ascii="Arial" w:hAnsi="Arial" w:cs="Arial"/>
              </w:rPr>
              <w:t>Medical Schemes Act, 1998 (Act No. 131 of 1998).</w:t>
            </w: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p>
        </w:tc>
        <w:tc>
          <w:tcPr>
            <w:tcW w:w="8320" w:type="dxa"/>
            <w:gridSpan w:val="17"/>
            <w:tcBorders>
              <w:top w:val="nil"/>
              <w:left w:val="nil"/>
              <w:bottom w:val="nil"/>
              <w:right w:val="nil"/>
            </w:tcBorders>
          </w:tcPr>
          <w:p w:rsidR="002413A4" w:rsidRPr="004C4BA6" w:rsidRDefault="002413A4" w:rsidP="00D45CD5">
            <w:pPr>
              <w:spacing w:line="360" w:lineRule="auto"/>
              <w:jc w:val="both"/>
              <w:rPr>
                <w:rFonts w:ascii="Arial" w:hAnsi="Arial" w:cs="Arial"/>
              </w:rPr>
            </w:pP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r>
              <w:rPr>
                <w:rFonts w:ascii="Arial" w:hAnsi="Arial" w:cs="Arial"/>
              </w:rPr>
              <w:t>19.2</w:t>
            </w:r>
          </w:p>
        </w:tc>
        <w:tc>
          <w:tcPr>
            <w:tcW w:w="8320" w:type="dxa"/>
            <w:gridSpan w:val="17"/>
            <w:tcBorders>
              <w:top w:val="nil"/>
              <w:left w:val="nil"/>
              <w:bottom w:val="nil"/>
              <w:right w:val="nil"/>
            </w:tcBorders>
          </w:tcPr>
          <w:p w:rsidR="002413A4" w:rsidRPr="004C4BA6" w:rsidRDefault="002413A4" w:rsidP="002413A4">
            <w:pPr>
              <w:spacing w:line="360" w:lineRule="auto"/>
              <w:jc w:val="both"/>
              <w:rPr>
                <w:rFonts w:ascii="Arial" w:hAnsi="Arial" w:cs="Arial"/>
              </w:rPr>
            </w:pPr>
            <w:r w:rsidRPr="002413A4">
              <w:rPr>
                <w:rFonts w:ascii="Arial" w:hAnsi="Arial" w:cs="Arial"/>
              </w:rPr>
              <w:t>If a councillor elects to participate in a medical aid scheme, the municipal council</w:t>
            </w:r>
            <w:r>
              <w:rPr>
                <w:rFonts w:ascii="Arial" w:hAnsi="Arial" w:cs="Arial"/>
              </w:rPr>
              <w:t xml:space="preserve"> </w:t>
            </w:r>
            <w:r w:rsidRPr="002413A4">
              <w:rPr>
                <w:rFonts w:ascii="Arial" w:hAnsi="Arial" w:cs="Arial"/>
              </w:rPr>
              <w:t>must deduct from that councillor's salary, the monthly contributions and pay the</w:t>
            </w:r>
            <w:r>
              <w:rPr>
                <w:rFonts w:ascii="Arial" w:hAnsi="Arial" w:cs="Arial"/>
              </w:rPr>
              <w:t xml:space="preserve"> </w:t>
            </w:r>
            <w:r w:rsidRPr="002413A4">
              <w:rPr>
                <w:rFonts w:ascii="Arial" w:hAnsi="Arial" w:cs="Arial"/>
              </w:rPr>
              <w:t>contributions to a medical aid scheme to which the councillor is a member in</w:t>
            </w:r>
            <w:r>
              <w:rPr>
                <w:rFonts w:ascii="Arial" w:hAnsi="Arial" w:cs="Arial"/>
              </w:rPr>
              <w:t xml:space="preserve"> </w:t>
            </w:r>
            <w:r w:rsidRPr="002413A4">
              <w:rPr>
                <w:rFonts w:ascii="Arial" w:hAnsi="Arial" w:cs="Arial"/>
              </w:rPr>
              <w:t>accordance with the rules of such medical aid scheme. The contributions by the</w:t>
            </w:r>
            <w:r>
              <w:rPr>
                <w:rFonts w:ascii="Arial" w:hAnsi="Arial" w:cs="Arial"/>
              </w:rPr>
              <w:t xml:space="preserve"> </w:t>
            </w:r>
            <w:r w:rsidRPr="002413A4">
              <w:rPr>
                <w:rFonts w:ascii="Arial" w:hAnsi="Arial" w:cs="Arial"/>
              </w:rPr>
              <w:t>municipal council and the councillor are included in the total remuneration package</w:t>
            </w:r>
            <w:r>
              <w:rPr>
                <w:rFonts w:ascii="Arial" w:hAnsi="Arial" w:cs="Arial"/>
              </w:rPr>
              <w:t xml:space="preserve"> </w:t>
            </w:r>
            <w:r w:rsidRPr="002413A4">
              <w:rPr>
                <w:rFonts w:ascii="Arial" w:hAnsi="Arial" w:cs="Arial"/>
              </w:rPr>
              <w:t>as a total cost to the municipality.</w:t>
            </w: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p>
        </w:tc>
        <w:tc>
          <w:tcPr>
            <w:tcW w:w="8320" w:type="dxa"/>
            <w:gridSpan w:val="17"/>
            <w:tcBorders>
              <w:top w:val="nil"/>
              <w:left w:val="nil"/>
              <w:bottom w:val="nil"/>
              <w:right w:val="nil"/>
            </w:tcBorders>
          </w:tcPr>
          <w:p w:rsidR="002413A4" w:rsidRPr="004C4BA6" w:rsidRDefault="002413A4" w:rsidP="00D45CD5">
            <w:pPr>
              <w:spacing w:line="360" w:lineRule="auto"/>
              <w:jc w:val="both"/>
              <w:rPr>
                <w:rFonts w:ascii="Arial" w:hAnsi="Arial" w:cs="Arial"/>
              </w:rPr>
            </w:pPr>
          </w:p>
        </w:tc>
      </w:tr>
      <w:tr w:rsidR="002413A4" w:rsidRPr="004C4BA6" w:rsidTr="002413A4">
        <w:tc>
          <w:tcPr>
            <w:tcW w:w="706" w:type="dxa"/>
            <w:tcBorders>
              <w:top w:val="nil"/>
              <w:left w:val="nil"/>
              <w:bottom w:val="nil"/>
              <w:right w:val="nil"/>
            </w:tcBorders>
          </w:tcPr>
          <w:p w:rsidR="002413A4" w:rsidRPr="002413A4" w:rsidRDefault="002413A4" w:rsidP="00D45CD5">
            <w:pPr>
              <w:spacing w:line="360" w:lineRule="auto"/>
              <w:jc w:val="both"/>
              <w:rPr>
                <w:rFonts w:ascii="Arial" w:hAnsi="Arial" w:cs="Arial"/>
                <w:b/>
              </w:rPr>
            </w:pPr>
            <w:r>
              <w:rPr>
                <w:rFonts w:ascii="Arial" w:hAnsi="Arial" w:cs="Arial"/>
                <w:b/>
              </w:rPr>
              <w:t>20.</w:t>
            </w:r>
          </w:p>
        </w:tc>
        <w:tc>
          <w:tcPr>
            <w:tcW w:w="8320" w:type="dxa"/>
            <w:gridSpan w:val="17"/>
            <w:tcBorders>
              <w:top w:val="nil"/>
              <w:left w:val="nil"/>
              <w:bottom w:val="nil"/>
              <w:right w:val="nil"/>
            </w:tcBorders>
          </w:tcPr>
          <w:p w:rsidR="002413A4" w:rsidRPr="002413A4" w:rsidRDefault="002413A4" w:rsidP="00D45CD5">
            <w:pPr>
              <w:spacing w:line="360" w:lineRule="auto"/>
              <w:jc w:val="both"/>
              <w:rPr>
                <w:rFonts w:ascii="Arial" w:hAnsi="Arial" w:cs="Arial"/>
                <w:b/>
                <w:u w:val="single"/>
              </w:rPr>
            </w:pPr>
            <w:r>
              <w:rPr>
                <w:rFonts w:ascii="Arial" w:hAnsi="Arial" w:cs="Arial"/>
                <w:b/>
                <w:u w:val="single"/>
              </w:rPr>
              <w:t>SPECIAL RISK COVER:</w:t>
            </w:r>
          </w:p>
        </w:tc>
      </w:tr>
      <w:tr w:rsidR="00D96331" w:rsidRPr="004C4BA6" w:rsidTr="002413A4">
        <w:tc>
          <w:tcPr>
            <w:tcW w:w="706" w:type="dxa"/>
            <w:tcBorders>
              <w:top w:val="nil"/>
              <w:left w:val="nil"/>
              <w:bottom w:val="nil"/>
              <w:right w:val="nil"/>
            </w:tcBorders>
          </w:tcPr>
          <w:p w:rsidR="00D96331" w:rsidRDefault="00D96331" w:rsidP="00D45CD5">
            <w:pPr>
              <w:spacing w:line="360" w:lineRule="auto"/>
              <w:jc w:val="both"/>
              <w:rPr>
                <w:rFonts w:ascii="Arial" w:hAnsi="Arial" w:cs="Arial"/>
              </w:rPr>
            </w:pPr>
          </w:p>
        </w:tc>
        <w:tc>
          <w:tcPr>
            <w:tcW w:w="8320" w:type="dxa"/>
            <w:gridSpan w:val="17"/>
            <w:tcBorders>
              <w:top w:val="nil"/>
              <w:left w:val="nil"/>
              <w:bottom w:val="nil"/>
              <w:right w:val="nil"/>
            </w:tcBorders>
          </w:tcPr>
          <w:p w:rsidR="00D96331" w:rsidRPr="004C4BA6" w:rsidRDefault="00D96331" w:rsidP="00D45CD5">
            <w:pPr>
              <w:spacing w:line="360" w:lineRule="auto"/>
              <w:jc w:val="both"/>
              <w:rPr>
                <w:rFonts w:ascii="Arial" w:hAnsi="Arial" w:cs="Arial"/>
              </w:rPr>
            </w:pP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r>
              <w:rPr>
                <w:rFonts w:ascii="Arial" w:hAnsi="Arial" w:cs="Arial"/>
              </w:rPr>
              <w:t>20.1</w:t>
            </w:r>
          </w:p>
        </w:tc>
        <w:tc>
          <w:tcPr>
            <w:tcW w:w="8320" w:type="dxa"/>
            <w:gridSpan w:val="17"/>
            <w:tcBorders>
              <w:top w:val="nil"/>
              <w:left w:val="nil"/>
              <w:bottom w:val="nil"/>
              <w:right w:val="nil"/>
            </w:tcBorders>
          </w:tcPr>
          <w:p w:rsidR="002413A4" w:rsidRPr="004C4BA6" w:rsidRDefault="002413A4" w:rsidP="002413A4">
            <w:pPr>
              <w:spacing w:line="360" w:lineRule="auto"/>
              <w:jc w:val="both"/>
              <w:rPr>
                <w:rFonts w:ascii="Arial" w:hAnsi="Arial" w:cs="Arial"/>
              </w:rPr>
            </w:pPr>
            <w:r w:rsidRPr="002413A4">
              <w:rPr>
                <w:rFonts w:ascii="Arial" w:hAnsi="Arial" w:cs="Arial"/>
              </w:rPr>
              <w:t>A municipality must, in addition to the annual total remuneration packages</w:t>
            </w:r>
            <w:r>
              <w:rPr>
                <w:rFonts w:ascii="Arial" w:hAnsi="Arial" w:cs="Arial"/>
              </w:rPr>
              <w:t xml:space="preserve"> </w:t>
            </w:r>
            <w:r w:rsidRPr="002413A4">
              <w:rPr>
                <w:rFonts w:ascii="Arial" w:hAnsi="Arial" w:cs="Arial"/>
              </w:rPr>
              <w:t xml:space="preserve">as provided in </w:t>
            </w:r>
            <w:r w:rsidR="004918BA">
              <w:rPr>
                <w:rFonts w:ascii="Arial" w:hAnsi="Arial" w:cs="Arial"/>
              </w:rPr>
              <w:t>items 7 and 10</w:t>
            </w:r>
            <w:r w:rsidRPr="002413A4">
              <w:rPr>
                <w:rFonts w:ascii="Arial" w:hAnsi="Arial" w:cs="Arial"/>
              </w:rPr>
              <w:t xml:space="preserve"> respectively, take out risk insurance cover, to provide for an</w:t>
            </w:r>
            <w:r>
              <w:rPr>
                <w:rFonts w:ascii="Arial" w:hAnsi="Arial" w:cs="Arial"/>
              </w:rPr>
              <w:t xml:space="preserve"> </w:t>
            </w:r>
            <w:r w:rsidRPr="002413A4">
              <w:rPr>
                <w:rFonts w:ascii="Arial" w:hAnsi="Arial" w:cs="Arial"/>
              </w:rPr>
              <w:t>insurance cover, provided to a councillor by the municipality, which covers the loss of or</w:t>
            </w:r>
            <w:r>
              <w:rPr>
                <w:rFonts w:ascii="Arial" w:hAnsi="Arial" w:cs="Arial"/>
              </w:rPr>
              <w:t xml:space="preserve"> </w:t>
            </w:r>
            <w:r w:rsidRPr="002413A4">
              <w:rPr>
                <w:rFonts w:ascii="Arial" w:hAnsi="Arial" w:cs="Arial"/>
              </w:rPr>
              <w:t>damage to a councillor's personal immovable or moveable property and assets, excluding</w:t>
            </w:r>
            <w:r>
              <w:rPr>
                <w:rFonts w:ascii="Arial" w:hAnsi="Arial" w:cs="Arial"/>
              </w:rPr>
              <w:t xml:space="preserve"> </w:t>
            </w:r>
            <w:r w:rsidRPr="002413A4">
              <w:rPr>
                <w:rFonts w:ascii="Arial" w:hAnsi="Arial" w:cs="Arial"/>
              </w:rPr>
              <w:t>property used by such councillor for business purposes, as well as life and disability cover,</w:t>
            </w:r>
            <w:r>
              <w:rPr>
                <w:rFonts w:ascii="Arial" w:hAnsi="Arial" w:cs="Arial"/>
              </w:rPr>
              <w:t xml:space="preserve"> </w:t>
            </w:r>
            <w:r w:rsidRPr="002413A4">
              <w:rPr>
                <w:rFonts w:ascii="Arial" w:hAnsi="Arial" w:cs="Arial"/>
              </w:rPr>
              <w:t>for any loss or damage caused by riot, civil unrest, strike or public disorder. The special</w:t>
            </w:r>
            <w:r>
              <w:rPr>
                <w:rFonts w:ascii="Arial" w:hAnsi="Arial" w:cs="Arial"/>
              </w:rPr>
              <w:t xml:space="preserve"> </w:t>
            </w:r>
            <w:r w:rsidRPr="002413A4">
              <w:rPr>
                <w:rFonts w:ascii="Arial" w:hAnsi="Arial" w:cs="Arial"/>
              </w:rPr>
              <w:t>risk insurance on residential property will be limited to R1, 5 million while on vehicles it is</w:t>
            </w:r>
            <w:r>
              <w:rPr>
                <w:rFonts w:ascii="Arial" w:hAnsi="Arial" w:cs="Arial"/>
              </w:rPr>
              <w:t xml:space="preserve"> </w:t>
            </w:r>
            <w:r w:rsidRPr="002413A4">
              <w:rPr>
                <w:rFonts w:ascii="Arial" w:hAnsi="Arial" w:cs="Arial"/>
              </w:rPr>
              <w:t xml:space="preserve">limited to R750 000. The life and disability insurance cover </w:t>
            </w:r>
            <w:r w:rsidR="00FD7310" w:rsidRPr="002413A4">
              <w:rPr>
                <w:rFonts w:ascii="Arial" w:hAnsi="Arial" w:cs="Arial"/>
              </w:rPr>
              <w:t>are</w:t>
            </w:r>
            <w:r w:rsidRPr="002413A4">
              <w:rPr>
                <w:rFonts w:ascii="Arial" w:hAnsi="Arial" w:cs="Arial"/>
              </w:rPr>
              <w:t xml:space="preserve"> limited to 2 times the total</w:t>
            </w:r>
            <w:r>
              <w:rPr>
                <w:rFonts w:ascii="Arial" w:hAnsi="Arial" w:cs="Arial"/>
              </w:rPr>
              <w:t xml:space="preserve"> </w:t>
            </w:r>
            <w:r w:rsidRPr="002413A4">
              <w:rPr>
                <w:rFonts w:ascii="Arial" w:hAnsi="Arial" w:cs="Arial"/>
              </w:rPr>
              <w:t>remuneration package of a councillor.</w:t>
            </w: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r>
              <w:rPr>
                <w:rFonts w:ascii="Arial" w:hAnsi="Arial" w:cs="Arial"/>
              </w:rPr>
              <w:lastRenderedPageBreak/>
              <w:t>20.2</w:t>
            </w:r>
          </w:p>
        </w:tc>
        <w:tc>
          <w:tcPr>
            <w:tcW w:w="8320" w:type="dxa"/>
            <w:gridSpan w:val="17"/>
            <w:tcBorders>
              <w:top w:val="nil"/>
              <w:left w:val="nil"/>
              <w:bottom w:val="nil"/>
              <w:right w:val="nil"/>
            </w:tcBorders>
          </w:tcPr>
          <w:p w:rsidR="002413A4" w:rsidRPr="004C4BA6" w:rsidRDefault="002413A4" w:rsidP="002413A4">
            <w:pPr>
              <w:spacing w:line="360" w:lineRule="auto"/>
              <w:jc w:val="both"/>
              <w:rPr>
                <w:rFonts w:ascii="Arial" w:hAnsi="Arial" w:cs="Arial"/>
              </w:rPr>
            </w:pPr>
            <w:r w:rsidRPr="002413A4">
              <w:rPr>
                <w:rFonts w:ascii="Arial" w:hAnsi="Arial" w:cs="Arial"/>
              </w:rPr>
              <w:t>In the event where the residential property of a councillor was damaged or</w:t>
            </w:r>
            <w:r>
              <w:rPr>
                <w:rFonts w:ascii="Arial" w:hAnsi="Arial" w:cs="Arial"/>
              </w:rPr>
              <w:t xml:space="preserve"> </w:t>
            </w:r>
            <w:r w:rsidRPr="002413A4">
              <w:rPr>
                <w:rFonts w:ascii="Arial" w:hAnsi="Arial" w:cs="Arial"/>
              </w:rPr>
              <w:t>destroyed as a result of riot, civil unrest, strike or public disorder, the municipality may,</w:t>
            </w:r>
            <w:r>
              <w:rPr>
                <w:rFonts w:ascii="Arial" w:hAnsi="Arial" w:cs="Arial"/>
              </w:rPr>
              <w:t xml:space="preserve"> </w:t>
            </w:r>
            <w:r w:rsidRPr="002413A4">
              <w:rPr>
                <w:rFonts w:ascii="Arial" w:hAnsi="Arial" w:cs="Arial"/>
              </w:rPr>
              <w:t>subject to affordability, provide alternative accommodation to the affected councillor, for a</w:t>
            </w:r>
            <w:r>
              <w:rPr>
                <w:rFonts w:ascii="Arial" w:hAnsi="Arial" w:cs="Arial"/>
              </w:rPr>
              <w:t xml:space="preserve"> </w:t>
            </w:r>
            <w:r w:rsidRPr="002413A4">
              <w:rPr>
                <w:rFonts w:ascii="Arial" w:hAnsi="Arial" w:cs="Arial"/>
              </w:rPr>
              <w:t>period of 30 days from the date of such an incident.</w:t>
            </w: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p>
        </w:tc>
        <w:tc>
          <w:tcPr>
            <w:tcW w:w="8320" w:type="dxa"/>
            <w:gridSpan w:val="17"/>
            <w:tcBorders>
              <w:top w:val="nil"/>
              <w:left w:val="nil"/>
              <w:bottom w:val="nil"/>
              <w:right w:val="nil"/>
            </w:tcBorders>
          </w:tcPr>
          <w:p w:rsidR="002413A4" w:rsidRPr="004C4BA6" w:rsidRDefault="002413A4" w:rsidP="00D45CD5">
            <w:pPr>
              <w:spacing w:line="360" w:lineRule="auto"/>
              <w:jc w:val="both"/>
              <w:rPr>
                <w:rFonts w:ascii="Arial" w:hAnsi="Arial" w:cs="Arial"/>
              </w:rPr>
            </w:pP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r>
              <w:rPr>
                <w:rFonts w:ascii="Arial" w:hAnsi="Arial" w:cs="Arial"/>
              </w:rPr>
              <w:t>20.3</w:t>
            </w:r>
          </w:p>
        </w:tc>
        <w:tc>
          <w:tcPr>
            <w:tcW w:w="8320" w:type="dxa"/>
            <w:gridSpan w:val="17"/>
            <w:tcBorders>
              <w:top w:val="nil"/>
              <w:left w:val="nil"/>
              <w:bottom w:val="nil"/>
              <w:right w:val="nil"/>
            </w:tcBorders>
          </w:tcPr>
          <w:p w:rsidR="002413A4" w:rsidRPr="004C4BA6" w:rsidRDefault="002413A4" w:rsidP="002413A4">
            <w:pPr>
              <w:spacing w:line="360" w:lineRule="auto"/>
              <w:jc w:val="both"/>
              <w:rPr>
                <w:rFonts w:ascii="Arial" w:hAnsi="Arial" w:cs="Arial"/>
              </w:rPr>
            </w:pPr>
            <w:r w:rsidRPr="002413A4">
              <w:rPr>
                <w:rFonts w:ascii="Arial" w:hAnsi="Arial" w:cs="Arial"/>
              </w:rPr>
              <w:t>Notwithstanding sub -item (2), the municipal council may, on good cause</w:t>
            </w:r>
            <w:r>
              <w:rPr>
                <w:rFonts w:ascii="Arial" w:hAnsi="Arial" w:cs="Arial"/>
              </w:rPr>
              <w:t xml:space="preserve"> </w:t>
            </w:r>
            <w:r w:rsidRPr="002413A4">
              <w:rPr>
                <w:rFonts w:ascii="Arial" w:hAnsi="Arial" w:cs="Arial"/>
              </w:rPr>
              <w:t>shown, provide alternative accommodation for a further period not exceeding 30 days.</w:t>
            </w: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p>
        </w:tc>
        <w:tc>
          <w:tcPr>
            <w:tcW w:w="8320" w:type="dxa"/>
            <w:gridSpan w:val="17"/>
            <w:tcBorders>
              <w:top w:val="nil"/>
              <w:left w:val="nil"/>
              <w:bottom w:val="nil"/>
              <w:right w:val="nil"/>
            </w:tcBorders>
          </w:tcPr>
          <w:p w:rsidR="002413A4" w:rsidRPr="004C4BA6" w:rsidRDefault="002413A4" w:rsidP="00D45CD5">
            <w:pPr>
              <w:spacing w:line="360" w:lineRule="auto"/>
              <w:jc w:val="both"/>
              <w:rPr>
                <w:rFonts w:ascii="Arial" w:hAnsi="Arial" w:cs="Arial"/>
              </w:rPr>
            </w:pP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r>
              <w:rPr>
                <w:rFonts w:ascii="Arial" w:hAnsi="Arial" w:cs="Arial"/>
              </w:rPr>
              <w:t>20.4</w:t>
            </w:r>
          </w:p>
        </w:tc>
        <w:tc>
          <w:tcPr>
            <w:tcW w:w="8320" w:type="dxa"/>
            <w:gridSpan w:val="17"/>
            <w:tcBorders>
              <w:top w:val="nil"/>
              <w:left w:val="nil"/>
              <w:bottom w:val="nil"/>
              <w:right w:val="nil"/>
            </w:tcBorders>
          </w:tcPr>
          <w:p w:rsidR="002413A4" w:rsidRPr="004C4BA6" w:rsidRDefault="002413A4" w:rsidP="002413A4">
            <w:pPr>
              <w:spacing w:line="360" w:lineRule="auto"/>
              <w:jc w:val="both"/>
              <w:rPr>
                <w:rFonts w:ascii="Arial" w:hAnsi="Arial" w:cs="Arial"/>
              </w:rPr>
            </w:pPr>
            <w:r w:rsidRPr="002413A4">
              <w:rPr>
                <w:rFonts w:ascii="Arial" w:hAnsi="Arial" w:cs="Arial"/>
              </w:rPr>
              <w:t>A councillor is obliged to submit to the municipality details of property,</w:t>
            </w:r>
            <w:r>
              <w:rPr>
                <w:rFonts w:ascii="Arial" w:hAnsi="Arial" w:cs="Arial"/>
              </w:rPr>
              <w:t xml:space="preserve"> </w:t>
            </w:r>
            <w:r w:rsidRPr="002413A4">
              <w:rPr>
                <w:rFonts w:ascii="Arial" w:hAnsi="Arial" w:cs="Arial"/>
              </w:rPr>
              <w:t>assets and beneficiaries to be covered by the special risk insurance upon request. A</w:t>
            </w:r>
            <w:r>
              <w:rPr>
                <w:rFonts w:ascii="Arial" w:hAnsi="Arial" w:cs="Arial"/>
              </w:rPr>
              <w:t xml:space="preserve"> </w:t>
            </w:r>
            <w:r w:rsidRPr="002413A4">
              <w:rPr>
                <w:rFonts w:ascii="Arial" w:hAnsi="Arial" w:cs="Arial"/>
              </w:rPr>
              <w:t>councillor who fails to submit the required details referred to herein will forfeit the benefits</w:t>
            </w:r>
            <w:r>
              <w:rPr>
                <w:rFonts w:ascii="Arial" w:hAnsi="Arial" w:cs="Arial"/>
              </w:rPr>
              <w:t xml:space="preserve"> </w:t>
            </w:r>
            <w:r w:rsidRPr="002413A4">
              <w:rPr>
                <w:rFonts w:ascii="Arial" w:hAnsi="Arial" w:cs="Arial"/>
              </w:rPr>
              <w:t>associated with the special risk insurance cover.</w:t>
            </w: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p>
        </w:tc>
        <w:tc>
          <w:tcPr>
            <w:tcW w:w="8320" w:type="dxa"/>
            <w:gridSpan w:val="17"/>
            <w:tcBorders>
              <w:top w:val="nil"/>
              <w:left w:val="nil"/>
              <w:bottom w:val="nil"/>
              <w:right w:val="nil"/>
            </w:tcBorders>
          </w:tcPr>
          <w:p w:rsidR="002413A4" w:rsidRPr="004C4BA6" w:rsidRDefault="002413A4" w:rsidP="00D45CD5">
            <w:pPr>
              <w:spacing w:line="360" w:lineRule="auto"/>
              <w:jc w:val="both"/>
              <w:rPr>
                <w:rFonts w:ascii="Arial" w:hAnsi="Arial" w:cs="Arial"/>
              </w:rPr>
            </w:pP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r>
              <w:rPr>
                <w:rFonts w:ascii="Arial" w:hAnsi="Arial" w:cs="Arial"/>
              </w:rPr>
              <w:t>20.5</w:t>
            </w:r>
          </w:p>
        </w:tc>
        <w:tc>
          <w:tcPr>
            <w:tcW w:w="8320" w:type="dxa"/>
            <w:gridSpan w:val="17"/>
            <w:tcBorders>
              <w:top w:val="nil"/>
              <w:left w:val="nil"/>
              <w:bottom w:val="nil"/>
              <w:right w:val="nil"/>
            </w:tcBorders>
          </w:tcPr>
          <w:p w:rsidR="002413A4" w:rsidRPr="004C4BA6" w:rsidRDefault="002413A4" w:rsidP="002413A4">
            <w:pPr>
              <w:spacing w:line="360" w:lineRule="auto"/>
              <w:jc w:val="both"/>
              <w:rPr>
                <w:rFonts w:ascii="Arial" w:hAnsi="Arial" w:cs="Arial"/>
              </w:rPr>
            </w:pPr>
            <w:r w:rsidRPr="002413A4">
              <w:rPr>
                <w:rFonts w:ascii="Arial" w:hAnsi="Arial" w:cs="Arial"/>
              </w:rPr>
              <w:t>If a councillor already belongs to another special risk cover, such councillor</w:t>
            </w:r>
            <w:r>
              <w:rPr>
                <w:rFonts w:ascii="Arial" w:hAnsi="Arial" w:cs="Arial"/>
              </w:rPr>
              <w:t xml:space="preserve"> </w:t>
            </w:r>
            <w:r w:rsidRPr="002413A4">
              <w:rPr>
                <w:rFonts w:ascii="Arial" w:hAnsi="Arial" w:cs="Arial"/>
              </w:rPr>
              <w:t>must declare to the municipality the details of property, assets and beneficiaries to be</w:t>
            </w:r>
            <w:r>
              <w:rPr>
                <w:rFonts w:ascii="Arial" w:hAnsi="Arial" w:cs="Arial"/>
              </w:rPr>
              <w:t xml:space="preserve"> </w:t>
            </w:r>
            <w:r w:rsidRPr="002413A4">
              <w:rPr>
                <w:rFonts w:ascii="Arial" w:hAnsi="Arial" w:cs="Arial"/>
              </w:rPr>
              <w:t>covered by the special risk insurance.</w:t>
            </w:r>
          </w:p>
        </w:tc>
      </w:tr>
      <w:tr w:rsidR="002413A4" w:rsidRPr="004C4BA6" w:rsidTr="002413A4">
        <w:tc>
          <w:tcPr>
            <w:tcW w:w="706" w:type="dxa"/>
            <w:tcBorders>
              <w:top w:val="nil"/>
              <w:left w:val="nil"/>
              <w:bottom w:val="nil"/>
              <w:right w:val="nil"/>
            </w:tcBorders>
          </w:tcPr>
          <w:p w:rsidR="002413A4" w:rsidRDefault="002413A4" w:rsidP="00D45CD5">
            <w:pPr>
              <w:spacing w:line="360" w:lineRule="auto"/>
              <w:jc w:val="both"/>
              <w:rPr>
                <w:rFonts w:ascii="Arial" w:hAnsi="Arial" w:cs="Arial"/>
              </w:rPr>
            </w:pPr>
          </w:p>
        </w:tc>
        <w:tc>
          <w:tcPr>
            <w:tcW w:w="8320" w:type="dxa"/>
            <w:gridSpan w:val="17"/>
            <w:tcBorders>
              <w:top w:val="nil"/>
              <w:left w:val="nil"/>
              <w:bottom w:val="nil"/>
              <w:right w:val="nil"/>
            </w:tcBorders>
          </w:tcPr>
          <w:p w:rsidR="002413A4" w:rsidRPr="004C4BA6" w:rsidRDefault="002413A4" w:rsidP="00D45CD5">
            <w:pPr>
              <w:spacing w:line="360" w:lineRule="auto"/>
              <w:jc w:val="both"/>
              <w:rPr>
                <w:rFonts w:ascii="Arial" w:hAnsi="Arial" w:cs="Arial"/>
              </w:rPr>
            </w:pPr>
          </w:p>
        </w:tc>
      </w:tr>
      <w:tr w:rsidR="00A86106" w:rsidRPr="004C4BA6" w:rsidTr="002413A4">
        <w:tc>
          <w:tcPr>
            <w:tcW w:w="706" w:type="dxa"/>
            <w:tcBorders>
              <w:top w:val="nil"/>
              <w:left w:val="nil"/>
              <w:bottom w:val="nil"/>
              <w:right w:val="nil"/>
            </w:tcBorders>
          </w:tcPr>
          <w:p w:rsidR="00A86106" w:rsidRPr="004C4BA6" w:rsidRDefault="00166B74" w:rsidP="00A86106">
            <w:pPr>
              <w:spacing w:line="360" w:lineRule="auto"/>
              <w:jc w:val="both"/>
              <w:rPr>
                <w:rFonts w:ascii="Arial" w:hAnsi="Arial" w:cs="Arial"/>
                <w:b/>
              </w:rPr>
            </w:pPr>
            <w:r>
              <w:rPr>
                <w:rFonts w:ascii="Arial" w:hAnsi="Arial" w:cs="Arial"/>
                <w:b/>
              </w:rPr>
              <w:t>21</w:t>
            </w:r>
            <w:r w:rsidR="00691019" w:rsidRPr="004C4BA6">
              <w:rPr>
                <w:rFonts w:ascii="Arial" w:hAnsi="Arial" w:cs="Arial"/>
                <w:b/>
              </w:rPr>
              <w:t>.</w:t>
            </w:r>
          </w:p>
        </w:tc>
        <w:tc>
          <w:tcPr>
            <w:tcW w:w="8320" w:type="dxa"/>
            <w:gridSpan w:val="17"/>
            <w:tcBorders>
              <w:top w:val="nil"/>
              <w:left w:val="nil"/>
              <w:bottom w:val="nil"/>
              <w:right w:val="nil"/>
            </w:tcBorders>
          </w:tcPr>
          <w:p w:rsidR="00A86106" w:rsidRPr="004C4BA6" w:rsidRDefault="00CB71F1" w:rsidP="00A86106">
            <w:pPr>
              <w:spacing w:line="360" w:lineRule="auto"/>
              <w:jc w:val="both"/>
              <w:rPr>
                <w:rFonts w:ascii="Arial" w:hAnsi="Arial" w:cs="Arial"/>
                <w:b/>
                <w:u w:val="single"/>
              </w:rPr>
            </w:pPr>
            <w:r w:rsidRPr="004C4BA6">
              <w:rPr>
                <w:rFonts w:ascii="Arial" w:hAnsi="Arial" w:cs="Arial"/>
                <w:b/>
                <w:u w:val="single"/>
              </w:rPr>
              <w:t>TOOLS OF TRADE</w:t>
            </w:r>
            <w:r w:rsidR="00691019" w:rsidRPr="004C4BA6">
              <w:rPr>
                <w:rFonts w:ascii="Arial" w:hAnsi="Arial" w:cs="Arial"/>
                <w:b/>
                <w:u w:val="single"/>
              </w:rPr>
              <w:t>:</w:t>
            </w:r>
          </w:p>
        </w:tc>
      </w:tr>
      <w:tr w:rsidR="00A86106" w:rsidRPr="004C4BA6" w:rsidTr="00BF4597">
        <w:tc>
          <w:tcPr>
            <w:tcW w:w="706" w:type="dxa"/>
            <w:tcBorders>
              <w:top w:val="nil"/>
              <w:left w:val="nil"/>
              <w:bottom w:val="nil"/>
              <w:right w:val="nil"/>
            </w:tcBorders>
          </w:tcPr>
          <w:p w:rsidR="00A86106" w:rsidRPr="004C4BA6" w:rsidRDefault="00A86106" w:rsidP="00A86106">
            <w:pPr>
              <w:spacing w:line="360" w:lineRule="auto"/>
              <w:jc w:val="both"/>
              <w:rPr>
                <w:rFonts w:ascii="Arial" w:hAnsi="Arial" w:cs="Arial"/>
              </w:rPr>
            </w:pPr>
          </w:p>
        </w:tc>
        <w:tc>
          <w:tcPr>
            <w:tcW w:w="8320" w:type="dxa"/>
            <w:gridSpan w:val="17"/>
            <w:tcBorders>
              <w:top w:val="nil"/>
              <w:left w:val="nil"/>
              <w:bottom w:val="nil"/>
              <w:right w:val="nil"/>
            </w:tcBorders>
          </w:tcPr>
          <w:p w:rsidR="00A86106" w:rsidRPr="004C4BA6" w:rsidRDefault="00A86106" w:rsidP="00A86106">
            <w:pPr>
              <w:spacing w:line="360" w:lineRule="auto"/>
              <w:jc w:val="both"/>
              <w:rPr>
                <w:rFonts w:ascii="Arial" w:hAnsi="Arial" w:cs="Arial"/>
              </w:rPr>
            </w:pPr>
          </w:p>
        </w:tc>
      </w:tr>
      <w:tr w:rsidR="00A86106" w:rsidRPr="004C4BA6" w:rsidTr="00BF4597">
        <w:tc>
          <w:tcPr>
            <w:tcW w:w="706" w:type="dxa"/>
            <w:tcBorders>
              <w:top w:val="nil"/>
              <w:left w:val="nil"/>
              <w:bottom w:val="nil"/>
              <w:right w:val="nil"/>
            </w:tcBorders>
          </w:tcPr>
          <w:p w:rsidR="00A86106" w:rsidRPr="004C4BA6" w:rsidRDefault="00166B74" w:rsidP="00A86106">
            <w:pPr>
              <w:spacing w:line="360" w:lineRule="auto"/>
              <w:jc w:val="both"/>
              <w:rPr>
                <w:rFonts w:ascii="Arial" w:hAnsi="Arial" w:cs="Arial"/>
              </w:rPr>
            </w:pPr>
            <w:r>
              <w:rPr>
                <w:rFonts w:ascii="Arial" w:hAnsi="Arial" w:cs="Arial"/>
              </w:rPr>
              <w:t>21</w:t>
            </w:r>
            <w:r w:rsidR="000F4EBB" w:rsidRPr="004C4BA6">
              <w:rPr>
                <w:rFonts w:ascii="Arial" w:hAnsi="Arial" w:cs="Arial"/>
              </w:rPr>
              <w:t>.1</w:t>
            </w:r>
          </w:p>
        </w:tc>
        <w:tc>
          <w:tcPr>
            <w:tcW w:w="8320" w:type="dxa"/>
            <w:gridSpan w:val="17"/>
            <w:tcBorders>
              <w:top w:val="nil"/>
              <w:left w:val="nil"/>
              <w:bottom w:val="nil"/>
              <w:right w:val="nil"/>
            </w:tcBorders>
          </w:tcPr>
          <w:p w:rsidR="00A86106" w:rsidRPr="004C4BA6" w:rsidRDefault="00856E16" w:rsidP="00A86106">
            <w:pPr>
              <w:spacing w:line="360" w:lineRule="auto"/>
              <w:jc w:val="both"/>
              <w:rPr>
                <w:rFonts w:ascii="Arial" w:hAnsi="Arial" w:cs="Arial"/>
              </w:rPr>
            </w:pPr>
            <w:r w:rsidRPr="004C4BA6">
              <w:rPr>
                <w:rFonts w:ascii="Arial" w:hAnsi="Arial" w:cs="Arial"/>
              </w:rPr>
              <w:t xml:space="preserve">A framework for providing support to public office bearers is contained in the Remuneration of Public Office Bearers </w:t>
            </w:r>
            <w:r w:rsidR="000F733B" w:rsidRPr="004C4BA6">
              <w:rPr>
                <w:rFonts w:ascii="Arial" w:hAnsi="Arial" w:cs="Arial"/>
              </w:rPr>
              <w:t>Act and</w:t>
            </w:r>
            <w:r w:rsidRPr="004C4BA6">
              <w:rPr>
                <w:rFonts w:ascii="Arial" w:hAnsi="Arial" w:cs="Arial"/>
              </w:rPr>
              <w:t xml:space="preserve"> is renewed annually by the Minister of Cooperative Governance and Traditional Affairs.  </w:t>
            </w:r>
          </w:p>
        </w:tc>
      </w:tr>
      <w:tr w:rsidR="00CB71F1" w:rsidRPr="004C4BA6" w:rsidTr="00BF4597">
        <w:tc>
          <w:tcPr>
            <w:tcW w:w="706" w:type="dxa"/>
            <w:tcBorders>
              <w:top w:val="nil"/>
              <w:left w:val="nil"/>
              <w:bottom w:val="nil"/>
              <w:right w:val="nil"/>
            </w:tcBorders>
          </w:tcPr>
          <w:p w:rsidR="00CB71F1" w:rsidRPr="004C4BA6" w:rsidRDefault="00CB71F1" w:rsidP="00A86106">
            <w:pPr>
              <w:spacing w:line="360" w:lineRule="auto"/>
              <w:jc w:val="both"/>
              <w:rPr>
                <w:rFonts w:ascii="Arial" w:hAnsi="Arial" w:cs="Arial"/>
              </w:rPr>
            </w:pPr>
          </w:p>
        </w:tc>
        <w:tc>
          <w:tcPr>
            <w:tcW w:w="8320" w:type="dxa"/>
            <w:gridSpan w:val="17"/>
            <w:tcBorders>
              <w:top w:val="nil"/>
              <w:left w:val="nil"/>
              <w:bottom w:val="nil"/>
              <w:right w:val="nil"/>
            </w:tcBorders>
          </w:tcPr>
          <w:p w:rsidR="00CB71F1" w:rsidRPr="004C4BA6" w:rsidRDefault="00CB71F1" w:rsidP="00A86106">
            <w:pPr>
              <w:spacing w:line="360" w:lineRule="auto"/>
              <w:jc w:val="both"/>
              <w:rPr>
                <w:rFonts w:ascii="Arial" w:hAnsi="Arial" w:cs="Arial"/>
              </w:rPr>
            </w:pPr>
          </w:p>
        </w:tc>
      </w:tr>
      <w:tr w:rsidR="00CB71F1" w:rsidRPr="004C4BA6" w:rsidTr="00BF4597">
        <w:tc>
          <w:tcPr>
            <w:tcW w:w="706" w:type="dxa"/>
            <w:tcBorders>
              <w:top w:val="nil"/>
              <w:left w:val="nil"/>
              <w:bottom w:val="nil"/>
              <w:right w:val="nil"/>
            </w:tcBorders>
          </w:tcPr>
          <w:p w:rsidR="00CB71F1" w:rsidRPr="004C4BA6" w:rsidRDefault="00166B74" w:rsidP="00A86106">
            <w:pPr>
              <w:spacing w:line="360" w:lineRule="auto"/>
              <w:jc w:val="both"/>
              <w:rPr>
                <w:rFonts w:ascii="Arial" w:hAnsi="Arial" w:cs="Arial"/>
              </w:rPr>
            </w:pPr>
            <w:r>
              <w:rPr>
                <w:rFonts w:ascii="Arial" w:hAnsi="Arial" w:cs="Arial"/>
              </w:rPr>
              <w:t>21</w:t>
            </w:r>
            <w:r w:rsidR="000F4EBB" w:rsidRPr="004C4BA6">
              <w:rPr>
                <w:rFonts w:ascii="Arial" w:hAnsi="Arial" w:cs="Arial"/>
              </w:rPr>
              <w:t>.2</w:t>
            </w:r>
          </w:p>
        </w:tc>
        <w:tc>
          <w:tcPr>
            <w:tcW w:w="8320" w:type="dxa"/>
            <w:gridSpan w:val="17"/>
            <w:tcBorders>
              <w:top w:val="nil"/>
              <w:left w:val="nil"/>
              <w:bottom w:val="nil"/>
              <w:right w:val="nil"/>
            </w:tcBorders>
          </w:tcPr>
          <w:p w:rsidR="00CB71F1" w:rsidRPr="004C4BA6" w:rsidRDefault="00856E16" w:rsidP="00A86106">
            <w:pPr>
              <w:spacing w:line="360" w:lineRule="auto"/>
              <w:jc w:val="both"/>
              <w:rPr>
                <w:rFonts w:ascii="Arial" w:hAnsi="Arial" w:cs="Arial"/>
                <w:i/>
              </w:rPr>
            </w:pPr>
            <w:r w:rsidRPr="004C4BA6">
              <w:rPr>
                <w:rFonts w:ascii="Arial" w:hAnsi="Arial" w:cs="Arial"/>
              </w:rPr>
              <w:t>Currently a municipal council may</w:t>
            </w:r>
            <w:r w:rsidR="00000E0C" w:rsidRPr="004C4BA6">
              <w:rPr>
                <w:rFonts w:ascii="Arial" w:hAnsi="Arial" w:cs="Arial"/>
              </w:rPr>
              <w:t xml:space="preserve"> provide</w:t>
            </w:r>
            <w:r w:rsidRPr="004C4BA6">
              <w:rPr>
                <w:rFonts w:ascii="Arial" w:hAnsi="Arial" w:cs="Arial"/>
              </w:rPr>
              <w:t xml:space="preserve"> tools of trade to a councillor in terms of Section 15(a) of the Act, taking into account Section 15(b) of the Act, that </w:t>
            </w:r>
            <w:r w:rsidRPr="004C4BA6">
              <w:rPr>
                <w:rFonts w:ascii="Arial" w:hAnsi="Arial" w:cs="Arial"/>
                <w:i/>
              </w:rPr>
              <w:t>“where a municipal council makes available tools of trade in terms of paragraph (a) above, such a municipal council must take into account accessibility, affordability and cost control; equity; flexibility; simplicity; transparency and accountability and value of tools of trade.”</w:t>
            </w:r>
          </w:p>
        </w:tc>
      </w:tr>
      <w:tr w:rsidR="00926C2D" w:rsidRPr="004C4BA6" w:rsidTr="00BF4597">
        <w:tc>
          <w:tcPr>
            <w:tcW w:w="706" w:type="dxa"/>
            <w:tcBorders>
              <w:top w:val="nil"/>
              <w:left w:val="nil"/>
              <w:bottom w:val="nil"/>
              <w:right w:val="nil"/>
            </w:tcBorders>
          </w:tcPr>
          <w:p w:rsidR="00926C2D" w:rsidRPr="004C4BA6" w:rsidRDefault="00926C2D" w:rsidP="00A86106">
            <w:pPr>
              <w:spacing w:line="360" w:lineRule="auto"/>
              <w:jc w:val="both"/>
              <w:rPr>
                <w:rFonts w:ascii="Arial" w:hAnsi="Arial" w:cs="Arial"/>
              </w:rPr>
            </w:pPr>
          </w:p>
        </w:tc>
        <w:tc>
          <w:tcPr>
            <w:tcW w:w="8320" w:type="dxa"/>
            <w:gridSpan w:val="17"/>
            <w:tcBorders>
              <w:top w:val="nil"/>
              <w:left w:val="nil"/>
              <w:bottom w:val="nil"/>
              <w:right w:val="nil"/>
            </w:tcBorders>
          </w:tcPr>
          <w:p w:rsidR="00926C2D" w:rsidRPr="004C4BA6" w:rsidRDefault="00926C2D" w:rsidP="00A86106">
            <w:pPr>
              <w:spacing w:line="360" w:lineRule="auto"/>
              <w:jc w:val="both"/>
              <w:rPr>
                <w:rFonts w:ascii="Arial" w:hAnsi="Arial" w:cs="Arial"/>
              </w:rPr>
            </w:pPr>
          </w:p>
        </w:tc>
      </w:tr>
      <w:tr w:rsidR="00166B74" w:rsidRPr="004C4BA6" w:rsidTr="00BF4597">
        <w:tc>
          <w:tcPr>
            <w:tcW w:w="706" w:type="dxa"/>
            <w:tcBorders>
              <w:top w:val="nil"/>
              <w:left w:val="nil"/>
              <w:bottom w:val="nil"/>
              <w:right w:val="nil"/>
            </w:tcBorders>
          </w:tcPr>
          <w:p w:rsidR="00166B74" w:rsidRPr="004C4BA6" w:rsidRDefault="00166B74" w:rsidP="00A86106">
            <w:pPr>
              <w:spacing w:line="360" w:lineRule="auto"/>
              <w:jc w:val="both"/>
              <w:rPr>
                <w:rFonts w:ascii="Arial" w:hAnsi="Arial" w:cs="Arial"/>
              </w:rPr>
            </w:pPr>
          </w:p>
        </w:tc>
        <w:tc>
          <w:tcPr>
            <w:tcW w:w="8320" w:type="dxa"/>
            <w:gridSpan w:val="17"/>
            <w:tcBorders>
              <w:top w:val="nil"/>
              <w:left w:val="nil"/>
              <w:bottom w:val="nil"/>
              <w:right w:val="nil"/>
            </w:tcBorders>
          </w:tcPr>
          <w:p w:rsidR="00166B74" w:rsidRPr="004C4BA6" w:rsidRDefault="00166B74" w:rsidP="00A86106">
            <w:pPr>
              <w:spacing w:line="360" w:lineRule="auto"/>
              <w:jc w:val="both"/>
              <w:rPr>
                <w:rFonts w:ascii="Arial" w:hAnsi="Arial" w:cs="Arial"/>
              </w:rPr>
            </w:pPr>
          </w:p>
        </w:tc>
      </w:tr>
      <w:tr w:rsidR="00166B74" w:rsidRPr="004C4BA6" w:rsidTr="00BF4597">
        <w:tc>
          <w:tcPr>
            <w:tcW w:w="706" w:type="dxa"/>
            <w:tcBorders>
              <w:top w:val="nil"/>
              <w:left w:val="nil"/>
              <w:bottom w:val="nil"/>
              <w:right w:val="nil"/>
            </w:tcBorders>
          </w:tcPr>
          <w:p w:rsidR="00166B74" w:rsidRPr="004C4BA6" w:rsidRDefault="00166B74" w:rsidP="00A86106">
            <w:pPr>
              <w:spacing w:line="360" w:lineRule="auto"/>
              <w:jc w:val="both"/>
              <w:rPr>
                <w:rFonts w:ascii="Arial" w:hAnsi="Arial" w:cs="Arial"/>
              </w:rPr>
            </w:pPr>
          </w:p>
        </w:tc>
        <w:tc>
          <w:tcPr>
            <w:tcW w:w="8320" w:type="dxa"/>
            <w:gridSpan w:val="17"/>
            <w:tcBorders>
              <w:top w:val="nil"/>
              <w:left w:val="nil"/>
              <w:bottom w:val="nil"/>
              <w:right w:val="nil"/>
            </w:tcBorders>
          </w:tcPr>
          <w:p w:rsidR="00166B74" w:rsidRPr="004C4BA6" w:rsidRDefault="00166B74" w:rsidP="00A86106">
            <w:pPr>
              <w:spacing w:line="360" w:lineRule="auto"/>
              <w:jc w:val="both"/>
              <w:rPr>
                <w:rFonts w:ascii="Arial" w:hAnsi="Arial" w:cs="Arial"/>
              </w:rPr>
            </w:pPr>
          </w:p>
        </w:tc>
      </w:tr>
      <w:tr w:rsidR="00166B74" w:rsidRPr="004C4BA6" w:rsidTr="00BF4597">
        <w:tc>
          <w:tcPr>
            <w:tcW w:w="706" w:type="dxa"/>
            <w:tcBorders>
              <w:top w:val="nil"/>
              <w:left w:val="nil"/>
              <w:bottom w:val="nil"/>
              <w:right w:val="nil"/>
            </w:tcBorders>
          </w:tcPr>
          <w:p w:rsidR="00166B74" w:rsidRPr="004C4BA6" w:rsidRDefault="00166B74" w:rsidP="00A86106">
            <w:pPr>
              <w:spacing w:line="360" w:lineRule="auto"/>
              <w:jc w:val="both"/>
              <w:rPr>
                <w:rFonts w:ascii="Arial" w:hAnsi="Arial" w:cs="Arial"/>
              </w:rPr>
            </w:pPr>
          </w:p>
        </w:tc>
        <w:tc>
          <w:tcPr>
            <w:tcW w:w="8320" w:type="dxa"/>
            <w:gridSpan w:val="17"/>
            <w:tcBorders>
              <w:top w:val="nil"/>
              <w:left w:val="nil"/>
              <w:bottom w:val="nil"/>
              <w:right w:val="nil"/>
            </w:tcBorders>
          </w:tcPr>
          <w:p w:rsidR="00166B74" w:rsidRPr="004C4BA6" w:rsidRDefault="00166B74" w:rsidP="00A86106">
            <w:pPr>
              <w:spacing w:line="360" w:lineRule="auto"/>
              <w:jc w:val="both"/>
              <w:rPr>
                <w:rFonts w:ascii="Arial" w:hAnsi="Arial" w:cs="Arial"/>
              </w:rPr>
            </w:pPr>
          </w:p>
        </w:tc>
      </w:tr>
      <w:tr w:rsidR="00166B74" w:rsidRPr="004C4BA6" w:rsidTr="00BF4597">
        <w:tc>
          <w:tcPr>
            <w:tcW w:w="706" w:type="dxa"/>
            <w:tcBorders>
              <w:top w:val="nil"/>
              <w:left w:val="nil"/>
              <w:bottom w:val="nil"/>
              <w:right w:val="nil"/>
            </w:tcBorders>
          </w:tcPr>
          <w:p w:rsidR="00166B74" w:rsidRPr="004C4BA6" w:rsidRDefault="00166B74" w:rsidP="00A86106">
            <w:pPr>
              <w:spacing w:line="360" w:lineRule="auto"/>
              <w:jc w:val="both"/>
              <w:rPr>
                <w:rFonts w:ascii="Arial" w:hAnsi="Arial" w:cs="Arial"/>
              </w:rPr>
            </w:pPr>
          </w:p>
        </w:tc>
        <w:tc>
          <w:tcPr>
            <w:tcW w:w="8320" w:type="dxa"/>
            <w:gridSpan w:val="17"/>
            <w:tcBorders>
              <w:top w:val="nil"/>
              <w:left w:val="nil"/>
              <w:bottom w:val="nil"/>
              <w:right w:val="nil"/>
            </w:tcBorders>
          </w:tcPr>
          <w:p w:rsidR="00166B74" w:rsidRPr="004C4BA6" w:rsidRDefault="00166B74" w:rsidP="00A86106">
            <w:pPr>
              <w:spacing w:line="360" w:lineRule="auto"/>
              <w:jc w:val="both"/>
              <w:rPr>
                <w:rFonts w:ascii="Arial" w:hAnsi="Arial" w:cs="Arial"/>
              </w:rPr>
            </w:pPr>
          </w:p>
        </w:tc>
      </w:tr>
      <w:tr w:rsidR="00166B74" w:rsidRPr="004C4BA6" w:rsidTr="00BF4597">
        <w:tc>
          <w:tcPr>
            <w:tcW w:w="706" w:type="dxa"/>
            <w:tcBorders>
              <w:top w:val="nil"/>
              <w:left w:val="nil"/>
              <w:bottom w:val="nil"/>
              <w:right w:val="nil"/>
            </w:tcBorders>
          </w:tcPr>
          <w:p w:rsidR="00166B74" w:rsidRPr="004C4BA6" w:rsidRDefault="00166B74" w:rsidP="00A86106">
            <w:pPr>
              <w:spacing w:line="360" w:lineRule="auto"/>
              <w:jc w:val="both"/>
              <w:rPr>
                <w:rFonts w:ascii="Arial" w:hAnsi="Arial" w:cs="Arial"/>
              </w:rPr>
            </w:pPr>
          </w:p>
        </w:tc>
        <w:tc>
          <w:tcPr>
            <w:tcW w:w="8320" w:type="dxa"/>
            <w:gridSpan w:val="17"/>
            <w:tcBorders>
              <w:top w:val="nil"/>
              <w:left w:val="nil"/>
              <w:bottom w:val="nil"/>
              <w:right w:val="nil"/>
            </w:tcBorders>
          </w:tcPr>
          <w:p w:rsidR="00166B74" w:rsidRPr="004C4BA6" w:rsidRDefault="00166B74" w:rsidP="00A86106">
            <w:pPr>
              <w:spacing w:line="360" w:lineRule="auto"/>
              <w:jc w:val="both"/>
              <w:rPr>
                <w:rFonts w:ascii="Arial" w:hAnsi="Arial" w:cs="Arial"/>
              </w:rPr>
            </w:pPr>
          </w:p>
        </w:tc>
      </w:tr>
      <w:tr w:rsidR="00166B74" w:rsidRPr="004C4BA6" w:rsidTr="00BF4597">
        <w:tc>
          <w:tcPr>
            <w:tcW w:w="706" w:type="dxa"/>
            <w:tcBorders>
              <w:top w:val="nil"/>
              <w:left w:val="nil"/>
              <w:bottom w:val="nil"/>
              <w:right w:val="nil"/>
            </w:tcBorders>
          </w:tcPr>
          <w:p w:rsidR="00166B74" w:rsidRPr="004C4BA6" w:rsidRDefault="00166B74" w:rsidP="00A86106">
            <w:pPr>
              <w:spacing w:line="360" w:lineRule="auto"/>
              <w:jc w:val="both"/>
              <w:rPr>
                <w:rFonts w:ascii="Arial" w:hAnsi="Arial" w:cs="Arial"/>
              </w:rPr>
            </w:pPr>
          </w:p>
        </w:tc>
        <w:tc>
          <w:tcPr>
            <w:tcW w:w="8320" w:type="dxa"/>
            <w:gridSpan w:val="17"/>
            <w:tcBorders>
              <w:top w:val="nil"/>
              <w:left w:val="nil"/>
              <w:bottom w:val="nil"/>
              <w:right w:val="nil"/>
            </w:tcBorders>
          </w:tcPr>
          <w:p w:rsidR="00166B74" w:rsidRPr="004C4BA6" w:rsidRDefault="00166B74" w:rsidP="00A86106">
            <w:pPr>
              <w:spacing w:line="360" w:lineRule="auto"/>
              <w:jc w:val="both"/>
              <w:rPr>
                <w:rFonts w:ascii="Arial" w:hAnsi="Arial" w:cs="Arial"/>
              </w:rPr>
            </w:pPr>
          </w:p>
        </w:tc>
      </w:tr>
      <w:tr w:rsidR="00CB71F1" w:rsidRPr="004C4BA6" w:rsidTr="00BF4597">
        <w:tc>
          <w:tcPr>
            <w:tcW w:w="706" w:type="dxa"/>
            <w:tcBorders>
              <w:top w:val="nil"/>
              <w:left w:val="nil"/>
              <w:bottom w:val="nil"/>
              <w:right w:val="nil"/>
            </w:tcBorders>
          </w:tcPr>
          <w:p w:rsidR="00CB71F1" w:rsidRPr="004C4BA6" w:rsidRDefault="00166B74" w:rsidP="00A86106">
            <w:pPr>
              <w:spacing w:line="360" w:lineRule="auto"/>
              <w:jc w:val="both"/>
              <w:rPr>
                <w:rFonts w:ascii="Arial" w:hAnsi="Arial" w:cs="Arial"/>
              </w:rPr>
            </w:pPr>
            <w:r>
              <w:rPr>
                <w:rFonts w:ascii="Arial" w:hAnsi="Arial" w:cs="Arial"/>
              </w:rPr>
              <w:lastRenderedPageBreak/>
              <w:t>21</w:t>
            </w:r>
            <w:r w:rsidR="00414CBD" w:rsidRPr="004C4BA6">
              <w:rPr>
                <w:rFonts w:ascii="Arial" w:hAnsi="Arial" w:cs="Arial"/>
              </w:rPr>
              <w:t>.3</w:t>
            </w:r>
          </w:p>
        </w:tc>
        <w:tc>
          <w:tcPr>
            <w:tcW w:w="8320" w:type="dxa"/>
            <w:gridSpan w:val="17"/>
            <w:tcBorders>
              <w:top w:val="nil"/>
              <w:left w:val="nil"/>
              <w:bottom w:val="nil"/>
              <w:right w:val="nil"/>
            </w:tcBorders>
          </w:tcPr>
          <w:p w:rsidR="00CB71F1" w:rsidRPr="004C4BA6" w:rsidRDefault="00856E16" w:rsidP="00A86106">
            <w:pPr>
              <w:spacing w:line="360" w:lineRule="auto"/>
              <w:jc w:val="both"/>
              <w:rPr>
                <w:rFonts w:ascii="Arial" w:hAnsi="Arial" w:cs="Arial"/>
              </w:rPr>
            </w:pPr>
            <w:r w:rsidRPr="004C4BA6">
              <w:rPr>
                <w:rFonts w:ascii="Arial" w:hAnsi="Arial" w:cs="Arial"/>
              </w:rPr>
              <w:t>Tools of trade that may be extended include:</w:t>
            </w:r>
          </w:p>
        </w:tc>
      </w:tr>
      <w:tr w:rsidR="00CB71F1" w:rsidRPr="004C4BA6" w:rsidTr="00BF4597">
        <w:tc>
          <w:tcPr>
            <w:tcW w:w="706" w:type="dxa"/>
            <w:tcBorders>
              <w:top w:val="nil"/>
              <w:left w:val="nil"/>
              <w:bottom w:val="single" w:sz="4" w:space="0" w:color="auto"/>
              <w:right w:val="nil"/>
            </w:tcBorders>
          </w:tcPr>
          <w:p w:rsidR="00CB71F1" w:rsidRPr="004C4BA6" w:rsidRDefault="00CB71F1" w:rsidP="00A86106">
            <w:pPr>
              <w:spacing w:line="360" w:lineRule="auto"/>
              <w:jc w:val="both"/>
              <w:rPr>
                <w:rFonts w:ascii="Arial" w:hAnsi="Arial" w:cs="Arial"/>
              </w:rPr>
            </w:pPr>
          </w:p>
        </w:tc>
        <w:tc>
          <w:tcPr>
            <w:tcW w:w="8320" w:type="dxa"/>
            <w:gridSpan w:val="17"/>
            <w:tcBorders>
              <w:top w:val="nil"/>
              <w:left w:val="nil"/>
              <w:bottom w:val="single" w:sz="4" w:space="0" w:color="auto"/>
              <w:right w:val="nil"/>
            </w:tcBorders>
          </w:tcPr>
          <w:p w:rsidR="00CB71F1" w:rsidRPr="004C4BA6" w:rsidRDefault="00CB71F1" w:rsidP="00A86106">
            <w:pPr>
              <w:spacing w:line="360" w:lineRule="auto"/>
              <w:jc w:val="both"/>
              <w:rPr>
                <w:rFonts w:ascii="Arial" w:hAnsi="Arial" w:cs="Arial"/>
              </w:rPr>
            </w:pPr>
          </w:p>
        </w:tc>
      </w:tr>
      <w:tr w:rsidR="00856E16" w:rsidRPr="004C4BA6" w:rsidTr="00BF4597">
        <w:trPr>
          <w:trHeight w:val="391"/>
        </w:trPr>
        <w:tc>
          <w:tcPr>
            <w:tcW w:w="706" w:type="dxa"/>
            <w:tcBorders>
              <w:top w:val="single" w:sz="4" w:space="0" w:color="auto"/>
              <w:left w:val="single" w:sz="4" w:space="0" w:color="auto"/>
              <w:right w:val="single" w:sz="4" w:space="0" w:color="auto"/>
            </w:tcBorders>
          </w:tcPr>
          <w:p w:rsidR="00856E16" w:rsidRPr="004C4BA6" w:rsidRDefault="00856E16"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856E16" w:rsidRPr="004C4BA6" w:rsidRDefault="00856E16" w:rsidP="00856E16">
            <w:pPr>
              <w:spacing w:line="360" w:lineRule="auto"/>
              <w:jc w:val="center"/>
              <w:rPr>
                <w:rFonts w:ascii="Arial" w:hAnsi="Arial" w:cs="Arial"/>
                <w:b/>
                <w:sz w:val="20"/>
                <w:szCs w:val="20"/>
                <w:u w:val="single"/>
              </w:rPr>
            </w:pPr>
            <w:r w:rsidRPr="004C4BA6">
              <w:rPr>
                <w:rFonts w:ascii="Arial" w:hAnsi="Arial" w:cs="Arial"/>
                <w:b/>
                <w:sz w:val="20"/>
                <w:szCs w:val="20"/>
                <w:u w:val="single"/>
              </w:rPr>
              <w:t>TOOL OF TRADE</w:t>
            </w:r>
          </w:p>
        </w:tc>
        <w:tc>
          <w:tcPr>
            <w:tcW w:w="2526" w:type="dxa"/>
            <w:gridSpan w:val="6"/>
            <w:tcBorders>
              <w:top w:val="single" w:sz="4" w:space="0" w:color="auto"/>
              <w:left w:val="single" w:sz="4" w:space="0" w:color="auto"/>
              <w:right w:val="single" w:sz="4" w:space="0" w:color="auto"/>
            </w:tcBorders>
          </w:tcPr>
          <w:p w:rsidR="00856E16" w:rsidRPr="004C4BA6" w:rsidRDefault="00856E16" w:rsidP="00856E16">
            <w:pPr>
              <w:spacing w:line="360" w:lineRule="auto"/>
              <w:jc w:val="center"/>
              <w:rPr>
                <w:rFonts w:ascii="Arial" w:hAnsi="Arial" w:cs="Arial"/>
                <w:b/>
                <w:sz w:val="20"/>
                <w:szCs w:val="20"/>
                <w:u w:val="single"/>
              </w:rPr>
            </w:pPr>
            <w:r w:rsidRPr="004C4BA6">
              <w:rPr>
                <w:rFonts w:ascii="Arial" w:hAnsi="Arial" w:cs="Arial"/>
                <w:b/>
                <w:sz w:val="20"/>
                <w:szCs w:val="20"/>
                <w:u w:val="single"/>
              </w:rPr>
              <w:t>CONDITIONS</w:t>
            </w:r>
          </w:p>
        </w:tc>
        <w:tc>
          <w:tcPr>
            <w:tcW w:w="3161" w:type="dxa"/>
            <w:gridSpan w:val="3"/>
            <w:tcBorders>
              <w:top w:val="single" w:sz="4" w:space="0" w:color="auto"/>
              <w:left w:val="single" w:sz="4" w:space="0" w:color="auto"/>
              <w:right w:val="single" w:sz="4" w:space="0" w:color="auto"/>
            </w:tcBorders>
          </w:tcPr>
          <w:p w:rsidR="00856E16" w:rsidRPr="004C4BA6" w:rsidRDefault="00856E16" w:rsidP="00856E16">
            <w:pPr>
              <w:spacing w:line="360" w:lineRule="auto"/>
              <w:jc w:val="center"/>
              <w:rPr>
                <w:rFonts w:ascii="Arial" w:hAnsi="Arial" w:cs="Arial"/>
                <w:b/>
                <w:sz w:val="20"/>
                <w:szCs w:val="20"/>
                <w:u w:val="single"/>
              </w:rPr>
            </w:pPr>
            <w:r w:rsidRPr="004C4BA6">
              <w:rPr>
                <w:rFonts w:ascii="Arial" w:hAnsi="Arial" w:cs="Arial"/>
                <w:b/>
                <w:sz w:val="20"/>
                <w:szCs w:val="20"/>
                <w:u w:val="single"/>
              </w:rPr>
              <w:t>CKDM POSITION</w:t>
            </w:r>
          </w:p>
        </w:tc>
      </w:tr>
      <w:tr w:rsidR="00856E16" w:rsidRPr="004C4BA6" w:rsidTr="00BF4597">
        <w:trPr>
          <w:trHeight w:val="388"/>
        </w:trPr>
        <w:tc>
          <w:tcPr>
            <w:tcW w:w="706" w:type="dxa"/>
            <w:tcBorders>
              <w:top w:val="single" w:sz="4" w:space="0" w:color="auto"/>
              <w:left w:val="single" w:sz="4" w:space="0" w:color="auto"/>
              <w:right w:val="single" w:sz="4" w:space="0" w:color="auto"/>
            </w:tcBorders>
          </w:tcPr>
          <w:p w:rsidR="00856E16" w:rsidRPr="004C4BA6" w:rsidRDefault="00856E16"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856E16" w:rsidRPr="004C4BA6" w:rsidRDefault="00856E16" w:rsidP="00A86106">
            <w:pPr>
              <w:spacing w:line="360" w:lineRule="auto"/>
              <w:jc w:val="both"/>
              <w:rPr>
                <w:rFonts w:ascii="Arial" w:hAnsi="Arial" w:cs="Arial"/>
                <w:sz w:val="20"/>
                <w:szCs w:val="20"/>
              </w:rPr>
            </w:pPr>
          </w:p>
        </w:tc>
        <w:tc>
          <w:tcPr>
            <w:tcW w:w="2526" w:type="dxa"/>
            <w:gridSpan w:val="6"/>
            <w:tcBorders>
              <w:top w:val="single" w:sz="4" w:space="0" w:color="auto"/>
              <w:left w:val="single" w:sz="4" w:space="0" w:color="auto"/>
              <w:right w:val="single" w:sz="4" w:space="0" w:color="auto"/>
            </w:tcBorders>
          </w:tcPr>
          <w:p w:rsidR="00856E16" w:rsidRPr="004C4BA6" w:rsidRDefault="00856E16"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856E16" w:rsidRPr="004C4BA6" w:rsidRDefault="00856E16" w:rsidP="00A86106">
            <w:pPr>
              <w:spacing w:line="360" w:lineRule="auto"/>
              <w:jc w:val="both"/>
              <w:rPr>
                <w:rFonts w:ascii="Arial" w:hAnsi="Arial" w:cs="Arial"/>
                <w:sz w:val="20"/>
                <w:szCs w:val="20"/>
              </w:rPr>
            </w:pPr>
          </w:p>
        </w:tc>
      </w:tr>
      <w:tr w:rsidR="00856E16" w:rsidRPr="004C4BA6" w:rsidTr="00BF4597">
        <w:trPr>
          <w:trHeight w:val="388"/>
        </w:trPr>
        <w:tc>
          <w:tcPr>
            <w:tcW w:w="706" w:type="dxa"/>
            <w:tcBorders>
              <w:top w:val="single" w:sz="4" w:space="0" w:color="auto"/>
              <w:left w:val="single" w:sz="4" w:space="0" w:color="auto"/>
              <w:right w:val="single" w:sz="4" w:space="0" w:color="auto"/>
            </w:tcBorders>
          </w:tcPr>
          <w:p w:rsidR="00856E16" w:rsidRPr="004C4BA6" w:rsidRDefault="00856E16" w:rsidP="00A86106">
            <w:pPr>
              <w:spacing w:line="360" w:lineRule="auto"/>
              <w:jc w:val="both"/>
              <w:rPr>
                <w:rFonts w:ascii="Arial" w:hAnsi="Arial" w:cs="Arial"/>
                <w:sz w:val="20"/>
                <w:szCs w:val="20"/>
              </w:rPr>
            </w:pPr>
            <w:r w:rsidRPr="004C4BA6">
              <w:rPr>
                <w:rFonts w:ascii="Arial" w:hAnsi="Arial" w:cs="Arial"/>
                <w:sz w:val="20"/>
                <w:szCs w:val="20"/>
              </w:rPr>
              <w:t>1.</w:t>
            </w:r>
          </w:p>
        </w:tc>
        <w:tc>
          <w:tcPr>
            <w:tcW w:w="2633" w:type="dxa"/>
            <w:gridSpan w:val="8"/>
            <w:tcBorders>
              <w:top w:val="single" w:sz="4" w:space="0" w:color="auto"/>
              <w:left w:val="single" w:sz="4" w:space="0" w:color="auto"/>
              <w:right w:val="single" w:sz="4" w:space="0" w:color="auto"/>
            </w:tcBorders>
          </w:tcPr>
          <w:p w:rsidR="00856E16" w:rsidRPr="004C4BA6" w:rsidRDefault="00856E16" w:rsidP="00A86106">
            <w:pPr>
              <w:spacing w:line="360" w:lineRule="auto"/>
              <w:jc w:val="both"/>
              <w:rPr>
                <w:rFonts w:ascii="Arial" w:hAnsi="Arial" w:cs="Arial"/>
                <w:sz w:val="20"/>
                <w:szCs w:val="20"/>
              </w:rPr>
            </w:pPr>
            <w:r w:rsidRPr="004C4BA6">
              <w:rPr>
                <w:rFonts w:ascii="Arial" w:hAnsi="Arial" w:cs="Arial"/>
                <w:sz w:val="20"/>
                <w:szCs w:val="20"/>
              </w:rPr>
              <w:t>Braille reader</w:t>
            </w:r>
          </w:p>
        </w:tc>
        <w:tc>
          <w:tcPr>
            <w:tcW w:w="2526" w:type="dxa"/>
            <w:gridSpan w:val="6"/>
            <w:tcBorders>
              <w:top w:val="single" w:sz="4" w:space="0" w:color="auto"/>
              <w:left w:val="single" w:sz="4" w:space="0" w:color="auto"/>
              <w:right w:val="single" w:sz="4" w:space="0" w:color="auto"/>
            </w:tcBorders>
          </w:tcPr>
          <w:p w:rsidR="00856E16"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 xml:space="preserve">To be provided to all visually impaired councillors </w:t>
            </w:r>
          </w:p>
        </w:tc>
        <w:tc>
          <w:tcPr>
            <w:tcW w:w="3161" w:type="dxa"/>
            <w:gridSpan w:val="3"/>
            <w:tcBorders>
              <w:top w:val="single" w:sz="4" w:space="0" w:color="auto"/>
              <w:left w:val="single" w:sz="4" w:space="0" w:color="auto"/>
              <w:right w:val="single" w:sz="4" w:space="0" w:color="auto"/>
            </w:tcBorders>
          </w:tcPr>
          <w:p w:rsidR="00856E16"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NO</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2.</w:t>
            </w: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Office space and furniture</w:t>
            </w:r>
          </w:p>
        </w:tc>
        <w:tc>
          <w:tcPr>
            <w:tcW w:w="2526" w:type="dxa"/>
            <w:gridSpan w:val="6"/>
            <w:vMerge w:val="restart"/>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 xml:space="preserve">To be provided to full-time councillors, part-time Executive Mayors or Mayor; part-time Deputy Executive Mayors or Deputy Mayors, part-time Speakers, </w:t>
            </w:r>
            <w:r w:rsidRPr="004C4BA6">
              <w:rPr>
                <w:rFonts w:ascii="Arial" w:hAnsi="Arial" w:cs="Arial"/>
                <w:sz w:val="20"/>
                <w:szCs w:val="20"/>
                <w:highlight w:val="yellow"/>
              </w:rPr>
              <w:t>part-time Members of Mayoral Committee</w:t>
            </w:r>
            <w:r w:rsidRPr="004C4BA6">
              <w:rPr>
                <w:rFonts w:ascii="Arial" w:hAnsi="Arial" w:cs="Arial"/>
                <w:sz w:val="20"/>
                <w:szCs w:val="20"/>
              </w:rPr>
              <w:t xml:space="preserve"> or Members of Executive Committee and part-time Chairpersons of Section 79 Committees </w:t>
            </w:r>
          </w:p>
          <w:p w:rsidR="00671A3E" w:rsidRPr="004C4BA6" w:rsidRDefault="00671A3E" w:rsidP="00A86106">
            <w:pPr>
              <w:spacing w:line="360" w:lineRule="auto"/>
              <w:jc w:val="both"/>
              <w:rPr>
                <w:rFonts w:ascii="Arial" w:hAnsi="Arial" w:cs="Arial"/>
                <w:color w:val="FF0000"/>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Mayor &amp; Speaker</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Parking bay</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Mayor &amp; Speaker</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Business Cards</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NO</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 xml:space="preserve">Calculators </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NO</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Letter-heads</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NO</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 xml:space="preserve">Stationary </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NO</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Toner Cartridges</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NO</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 xml:space="preserve">Diaries </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YES</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Postage Costs</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NO</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Office Telephone</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Mayor &amp; Speaker</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Appropriate mobile technology and multi-digital office (excluding cell phones and data card)</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NO</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Laptop</w:t>
            </w:r>
            <w:r w:rsidR="000F733B" w:rsidRPr="004C4BA6">
              <w:rPr>
                <w:rFonts w:ascii="Arial" w:hAnsi="Arial" w:cs="Arial"/>
                <w:sz w:val="20"/>
                <w:szCs w:val="20"/>
              </w:rPr>
              <w:t xml:space="preserve">, </w:t>
            </w:r>
            <w:r w:rsidR="00B9326D" w:rsidRPr="004C4BA6">
              <w:rPr>
                <w:rFonts w:ascii="Arial" w:hAnsi="Arial" w:cs="Arial"/>
                <w:sz w:val="20"/>
                <w:szCs w:val="20"/>
              </w:rPr>
              <w:t>Tablet</w:t>
            </w:r>
            <w:r w:rsidRPr="004C4BA6">
              <w:rPr>
                <w:rFonts w:ascii="Arial" w:hAnsi="Arial" w:cs="Arial"/>
                <w:sz w:val="20"/>
                <w:szCs w:val="20"/>
              </w:rPr>
              <w:t xml:space="preserve"> and/or desktop computer</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Full-time councillors and directly elected councillors</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 xml:space="preserve">Facsimile </w:t>
            </w:r>
          </w:p>
        </w:tc>
        <w:tc>
          <w:tcPr>
            <w:tcW w:w="2526" w:type="dxa"/>
            <w:gridSpan w:val="6"/>
            <w:vMerge/>
            <w:tcBorders>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Mayor &amp; Speaker (1 unit to share), rest of councillors to be provided with access</w:t>
            </w:r>
          </w:p>
        </w:tc>
      </w:tr>
      <w:tr w:rsidR="00F70860" w:rsidRPr="004C4BA6" w:rsidTr="00BF4597">
        <w:trPr>
          <w:trHeight w:val="388"/>
        </w:trPr>
        <w:tc>
          <w:tcPr>
            <w:tcW w:w="706" w:type="dxa"/>
            <w:tcBorders>
              <w:top w:val="single" w:sz="4" w:space="0" w:color="auto"/>
              <w:left w:val="single" w:sz="4" w:space="0" w:color="auto"/>
              <w:right w:val="single" w:sz="4" w:space="0" w:color="auto"/>
            </w:tcBorders>
          </w:tcPr>
          <w:p w:rsidR="00F70860" w:rsidRPr="004C4BA6" w:rsidRDefault="00F70860"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F70860"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 xml:space="preserve">Printer </w:t>
            </w:r>
          </w:p>
        </w:tc>
        <w:tc>
          <w:tcPr>
            <w:tcW w:w="2526" w:type="dxa"/>
            <w:gridSpan w:val="6"/>
            <w:vMerge/>
            <w:tcBorders>
              <w:left w:val="single" w:sz="4" w:space="0" w:color="auto"/>
              <w:right w:val="single" w:sz="4" w:space="0" w:color="auto"/>
            </w:tcBorders>
          </w:tcPr>
          <w:p w:rsidR="00F70860" w:rsidRPr="004C4BA6" w:rsidRDefault="00F70860"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F70860" w:rsidRPr="004C4BA6" w:rsidRDefault="00F70860">
            <w:r w:rsidRPr="004C4BA6">
              <w:rPr>
                <w:rFonts w:ascii="Arial" w:hAnsi="Arial" w:cs="Arial"/>
                <w:sz w:val="20"/>
                <w:szCs w:val="20"/>
              </w:rPr>
              <w:t>Mayor &amp; Speaker (</w:t>
            </w:r>
            <w:r w:rsidR="00D20EC3" w:rsidRPr="004C4BA6">
              <w:rPr>
                <w:rFonts w:ascii="Arial" w:hAnsi="Arial" w:cs="Arial"/>
                <w:sz w:val="20"/>
                <w:szCs w:val="20"/>
              </w:rPr>
              <w:t xml:space="preserve">1 unit to share), excluding non-directly elected Councillors </w:t>
            </w:r>
          </w:p>
        </w:tc>
      </w:tr>
      <w:tr w:rsidR="00F70860" w:rsidRPr="004C4BA6" w:rsidTr="00BF4597">
        <w:trPr>
          <w:trHeight w:val="388"/>
        </w:trPr>
        <w:tc>
          <w:tcPr>
            <w:tcW w:w="706" w:type="dxa"/>
            <w:tcBorders>
              <w:top w:val="single" w:sz="4" w:space="0" w:color="auto"/>
              <w:left w:val="single" w:sz="4" w:space="0" w:color="auto"/>
              <w:right w:val="single" w:sz="4" w:space="0" w:color="auto"/>
            </w:tcBorders>
          </w:tcPr>
          <w:p w:rsidR="00F70860" w:rsidRPr="004C4BA6" w:rsidRDefault="00F70860"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F70860"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 xml:space="preserve">Photocopier </w:t>
            </w:r>
          </w:p>
        </w:tc>
        <w:tc>
          <w:tcPr>
            <w:tcW w:w="2526" w:type="dxa"/>
            <w:gridSpan w:val="6"/>
            <w:vMerge/>
            <w:tcBorders>
              <w:left w:val="single" w:sz="4" w:space="0" w:color="auto"/>
              <w:right w:val="single" w:sz="4" w:space="0" w:color="auto"/>
            </w:tcBorders>
          </w:tcPr>
          <w:p w:rsidR="00F70860" w:rsidRPr="004C4BA6" w:rsidRDefault="00F70860"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F70860" w:rsidRPr="004C4BA6" w:rsidRDefault="00F70860">
            <w:r w:rsidRPr="004C4BA6">
              <w:rPr>
                <w:rFonts w:ascii="Arial" w:hAnsi="Arial" w:cs="Arial"/>
                <w:sz w:val="20"/>
                <w:szCs w:val="20"/>
              </w:rPr>
              <w:t xml:space="preserve">Mayor &amp; Speaker (1 unit to share), </w:t>
            </w:r>
            <w:r w:rsidR="00D20EC3" w:rsidRPr="004C4BA6">
              <w:rPr>
                <w:rFonts w:ascii="Arial" w:hAnsi="Arial" w:cs="Arial"/>
                <w:sz w:val="20"/>
                <w:szCs w:val="20"/>
              </w:rPr>
              <w:t>excluding non-directly elected Councillors</w:t>
            </w:r>
          </w:p>
        </w:tc>
      </w:tr>
      <w:tr w:rsidR="00F70860" w:rsidRPr="004C4BA6" w:rsidTr="00BF4597">
        <w:trPr>
          <w:trHeight w:val="388"/>
        </w:trPr>
        <w:tc>
          <w:tcPr>
            <w:tcW w:w="706" w:type="dxa"/>
            <w:tcBorders>
              <w:top w:val="single" w:sz="4" w:space="0" w:color="auto"/>
              <w:left w:val="single" w:sz="4" w:space="0" w:color="auto"/>
              <w:right w:val="single" w:sz="4" w:space="0" w:color="auto"/>
            </w:tcBorders>
          </w:tcPr>
          <w:p w:rsidR="00F70860" w:rsidRPr="004C4BA6" w:rsidRDefault="00F70860" w:rsidP="00A86106">
            <w:pPr>
              <w:spacing w:line="360" w:lineRule="auto"/>
              <w:jc w:val="both"/>
              <w:rPr>
                <w:rFonts w:ascii="Arial" w:hAnsi="Arial" w:cs="Arial"/>
                <w:sz w:val="20"/>
                <w:szCs w:val="20"/>
              </w:rPr>
            </w:pPr>
          </w:p>
        </w:tc>
        <w:tc>
          <w:tcPr>
            <w:tcW w:w="2633" w:type="dxa"/>
            <w:gridSpan w:val="8"/>
            <w:tcBorders>
              <w:top w:val="single" w:sz="4" w:space="0" w:color="auto"/>
              <w:left w:val="single" w:sz="4" w:space="0" w:color="auto"/>
              <w:right w:val="single" w:sz="4" w:space="0" w:color="auto"/>
            </w:tcBorders>
          </w:tcPr>
          <w:p w:rsidR="00F70860"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 xml:space="preserve">Scanner </w:t>
            </w:r>
          </w:p>
        </w:tc>
        <w:tc>
          <w:tcPr>
            <w:tcW w:w="2526" w:type="dxa"/>
            <w:gridSpan w:val="6"/>
            <w:vMerge/>
            <w:tcBorders>
              <w:left w:val="single" w:sz="4" w:space="0" w:color="auto"/>
              <w:right w:val="single" w:sz="4" w:space="0" w:color="auto"/>
            </w:tcBorders>
          </w:tcPr>
          <w:p w:rsidR="00F70860" w:rsidRPr="004C4BA6" w:rsidRDefault="00F70860" w:rsidP="00A86106">
            <w:pPr>
              <w:spacing w:line="360" w:lineRule="auto"/>
              <w:jc w:val="both"/>
              <w:rPr>
                <w:rFonts w:ascii="Arial" w:hAnsi="Arial" w:cs="Arial"/>
                <w:sz w:val="20"/>
                <w:szCs w:val="20"/>
              </w:rPr>
            </w:pPr>
          </w:p>
        </w:tc>
        <w:tc>
          <w:tcPr>
            <w:tcW w:w="3161" w:type="dxa"/>
            <w:gridSpan w:val="3"/>
            <w:tcBorders>
              <w:top w:val="single" w:sz="4" w:space="0" w:color="auto"/>
              <w:left w:val="single" w:sz="4" w:space="0" w:color="auto"/>
              <w:right w:val="single" w:sz="4" w:space="0" w:color="auto"/>
            </w:tcBorders>
          </w:tcPr>
          <w:p w:rsidR="00F70860" w:rsidRPr="004C4BA6" w:rsidRDefault="00F70860">
            <w:r w:rsidRPr="004C4BA6">
              <w:rPr>
                <w:rFonts w:ascii="Arial" w:hAnsi="Arial" w:cs="Arial"/>
                <w:sz w:val="20"/>
                <w:szCs w:val="20"/>
              </w:rPr>
              <w:t xml:space="preserve">Mayor &amp; Speaker (1 unit to share), </w:t>
            </w:r>
            <w:r w:rsidR="00D20EC3" w:rsidRPr="004C4BA6">
              <w:rPr>
                <w:rFonts w:ascii="Arial" w:hAnsi="Arial" w:cs="Arial"/>
                <w:sz w:val="20"/>
                <w:szCs w:val="20"/>
              </w:rPr>
              <w:t>excluding non-directly elected Councillors</w:t>
            </w:r>
          </w:p>
        </w:tc>
      </w:tr>
      <w:tr w:rsidR="00856E16" w:rsidRPr="004C4BA6" w:rsidTr="00BF4597">
        <w:trPr>
          <w:trHeight w:val="388"/>
        </w:trPr>
        <w:tc>
          <w:tcPr>
            <w:tcW w:w="706" w:type="dxa"/>
            <w:tcBorders>
              <w:top w:val="single" w:sz="4" w:space="0" w:color="auto"/>
              <w:left w:val="single" w:sz="4" w:space="0" w:color="auto"/>
              <w:right w:val="single" w:sz="4" w:space="0" w:color="auto"/>
            </w:tcBorders>
          </w:tcPr>
          <w:p w:rsidR="00856E16"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3.</w:t>
            </w:r>
          </w:p>
        </w:tc>
        <w:tc>
          <w:tcPr>
            <w:tcW w:w="2633" w:type="dxa"/>
            <w:gridSpan w:val="8"/>
            <w:tcBorders>
              <w:top w:val="single" w:sz="4" w:space="0" w:color="auto"/>
              <w:left w:val="single" w:sz="4" w:space="0" w:color="auto"/>
              <w:right w:val="single" w:sz="4" w:space="0" w:color="auto"/>
            </w:tcBorders>
          </w:tcPr>
          <w:p w:rsidR="00856E16"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Business cards;</w:t>
            </w:r>
          </w:p>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Calculators;</w:t>
            </w:r>
          </w:p>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Letter-heads;</w:t>
            </w:r>
          </w:p>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Stationary; and</w:t>
            </w:r>
          </w:p>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 xml:space="preserve">Diaries </w:t>
            </w:r>
          </w:p>
        </w:tc>
        <w:tc>
          <w:tcPr>
            <w:tcW w:w="2526" w:type="dxa"/>
            <w:gridSpan w:val="6"/>
            <w:tcBorders>
              <w:top w:val="single" w:sz="4" w:space="0" w:color="auto"/>
              <w:left w:val="single" w:sz="4" w:space="0" w:color="auto"/>
              <w:right w:val="single" w:sz="4" w:space="0" w:color="auto"/>
            </w:tcBorders>
          </w:tcPr>
          <w:p w:rsidR="00856E16"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To be provided to part-time councillors and the usage must comply with policy directives of the municipality</w:t>
            </w:r>
          </w:p>
        </w:tc>
        <w:tc>
          <w:tcPr>
            <w:tcW w:w="3161" w:type="dxa"/>
            <w:gridSpan w:val="3"/>
            <w:tcBorders>
              <w:top w:val="single" w:sz="4" w:space="0" w:color="auto"/>
              <w:left w:val="single" w:sz="4" w:space="0" w:color="auto"/>
              <w:right w:val="single" w:sz="4" w:space="0" w:color="auto"/>
            </w:tcBorders>
          </w:tcPr>
          <w:p w:rsidR="00856E16"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Only diaries to be provided</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lastRenderedPageBreak/>
              <w:t>4.</w:t>
            </w: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Postage Costs;</w:t>
            </w:r>
          </w:p>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Office telephone; and</w:t>
            </w:r>
          </w:p>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Multi-digital office, facsimile, printer, photocopier and scanner</w:t>
            </w:r>
          </w:p>
        </w:tc>
        <w:tc>
          <w:tcPr>
            <w:tcW w:w="2526" w:type="dxa"/>
            <w:gridSpan w:val="6"/>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Part-time councillors to have access to these tools of trade at the municipal offices</w:t>
            </w: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Access in Municipal Building</w:t>
            </w:r>
            <w:r w:rsidR="00D20EC3" w:rsidRPr="004C4BA6">
              <w:rPr>
                <w:rFonts w:ascii="Arial" w:hAnsi="Arial" w:cs="Arial"/>
                <w:sz w:val="20"/>
                <w:szCs w:val="20"/>
              </w:rPr>
              <w:t xml:space="preserve"> - excluding non-directly elected Councillors </w:t>
            </w:r>
          </w:p>
        </w:tc>
      </w:tr>
      <w:tr w:rsidR="006734D7" w:rsidRPr="004C4BA6" w:rsidTr="00BF4597">
        <w:trPr>
          <w:trHeight w:val="388"/>
        </w:trPr>
        <w:tc>
          <w:tcPr>
            <w:tcW w:w="706" w:type="dxa"/>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5.</w:t>
            </w:r>
          </w:p>
        </w:tc>
        <w:tc>
          <w:tcPr>
            <w:tcW w:w="2633" w:type="dxa"/>
            <w:gridSpan w:val="8"/>
            <w:tcBorders>
              <w:top w:val="single" w:sz="4" w:space="0" w:color="auto"/>
              <w:left w:val="single" w:sz="4" w:space="0" w:color="auto"/>
              <w:right w:val="single" w:sz="4" w:space="0" w:color="auto"/>
            </w:tcBorders>
          </w:tcPr>
          <w:p w:rsidR="006734D7" w:rsidRPr="004C4BA6" w:rsidRDefault="006734D7" w:rsidP="00A86106">
            <w:pPr>
              <w:spacing w:line="360" w:lineRule="auto"/>
              <w:jc w:val="both"/>
              <w:rPr>
                <w:rFonts w:ascii="Arial" w:hAnsi="Arial" w:cs="Arial"/>
                <w:sz w:val="20"/>
                <w:szCs w:val="20"/>
              </w:rPr>
            </w:pPr>
            <w:r w:rsidRPr="004C4BA6">
              <w:rPr>
                <w:rFonts w:ascii="Arial" w:hAnsi="Arial" w:cs="Arial"/>
                <w:sz w:val="20"/>
                <w:szCs w:val="20"/>
              </w:rPr>
              <w:t>Personal security to Executive Mayors or Mayors</w:t>
            </w:r>
          </w:p>
        </w:tc>
        <w:tc>
          <w:tcPr>
            <w:tcW w:w="2526" w:type="dxa"/>
            <w:gridSpan w:val="6"/>
            <w:tcBorders>
              <w:top w:val="single" w:sz="4" w:space="0" w:color="auto"/>
              <w:left w:val="single" w:sz="4" w:space="0" w:color="auto"/>
              <w:right w:val="single" w:sz="4" w:space="0" w:color="auto"/>
            </w:tcBorders>
          </w:tcPr>
          <w:p w:rsidR="006734D7" w:rsidRPr="004C4BA6" w:rsidRDefault="000216CF" w:rsidP="000216CF">
            <w:pPr>
              <w:spacing w:line="360" w:lineRule="auto"/>
              <w:jc w:val="both"/>
              <w:rPr>
                <w:rFonts w:ascii="Arial" w:hAnsi="Arial" w:cs="Arial"/>
                <w:sz w:val="20"/>
                <w:szCs w:val="20"/>
              </w:rPr>
            </w:pPr>
            <w:r w:rsidRPr="004C4BA6">
              <w:rPr>
                <w:rFonts w:ascii="Arial" w:hAnsi="Arial" w:cs="Arial"/>
                <w:sz w:val="20"/>
                <w:szCs w:val="20"/>
              </w:rPr>
              <w:t>Executive Mayors, Mayors or Speakers may not have more than two bodyguards.  Deviations may only be based on the recommendations of the South African Police Service.</w:t>
            </w:r>
          </w:p>
        </w:tc>
        <w:tc>
          <w:tcPr>
            <w:tcW w:w="3161" w:type="dxa"/>
            <w:gridSpan w:val="3"/>
            <w:tcBorders>
              <w:top w:val="single" w:sz="4" w:space="0" w:color="auto"/>
              <w:left w:val="single" w:sz="4" w:space="0" w:color="auto"/>
              <w:right w:val="single" w:sz="4" w:space="0" w:color="auto"/>
            </w:tcBorders>
          </w:tcPr>
          <w:p w:rsidR="006734D7"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As and when required</w:t>
            </w:r>
          </w:p>
        </w:tc>
      </w:tr>
      <w:tr w:rsidR="000D7250" w:rsidRPr="004C4BA6" w:rsidTr="00BF4597">
        <w:trPr>
          <w:trHeight w:val="388"/>
        </w:trPr>
        <w:tc>
          <w:tcPr>
            <w:tcW w:w="706" w:type="dxa"/>
            <w:tcBorders>
              <w:top w:val="single" w:sz="4" w:space="0" w:color="auto"/>
              <w:left w:val="single" w:sz="4" w:space="0" w:color="auto"/>
              <w:right w:val="single" w:sz="4" w:space="0" w:color="auto"/>
            </w:tcBorders>
          </w:tcPr>
          <w:p w:rsidR="000D7250" w:rsidRPr="004C4BA6" w:rsidRDefault="000D7250" w:rsidP="00A86106">
            <w:pPr>
              <w:spacing w:line="360" w:lineRule="auto"/>
              <w:jc w:val="both"/>
              <w:rPr>
                <w:rFonts w:ascii="Arial" w:hAnsi="Arial" w:cs="Arial"/>
                <w:sz w:val="20"/>
                <w:szCs w:val="20"/>
              </w:rPr>
            </w:pPr>
            <w:r w:rsidRPr="004C4BA6">
              <w:rPr>
                <w:rFonts w:ascii="Arial" w:hAnsi="Arial" w:cs="Arial"/>
                <w:sz w:val="20"/>
                <w:szCs w:val="20"/>
              </w:rPr>
              <w:t>6.</w:t>
            </w:r>
          </w:p>
        </w:tc>
        <w:tc>
          <w:tcPr>
            <w:tcW w:w="2633" w:type="dxa"/>
            <w:gridSpan w:val="8"/>
            <w:tcBorders>
              <w:top w:val="single" w:sz="4" w:space="0" w:color="auto"/>
              <w:left w:val="single" w:sz="4" w:space="0" w:color="auto"/>
              <w:right w:val="single" w:sz="4" w:space="0" w:color="auto"/>
            </w:tcBorders>
          </w:tcPr>
          <w:p w:rsidR="000D7250" w:rsidRPr="004C4BA6" w:rsidRDefault="000D7250" w:rsidP="00A86106">
            <w:pPr>
              <w:spacing w:line="360" w:lineRule="auto"/>
              <w:jc w:val="both"/>
              <w:rPr>
                <w:rFonts w:ascii="Arial" w:hAnsi="Arial" w:cs="Arial"/>
                <w:sz w:val="20"/>
                <w:szCs w:val="20"/>
              </w:rPr>
            </w:pPr>
            <w:r w:rsidRPr="004C4BA6">
              <w:rPr>
                <w:rFonts w:ascii="Arial" w:hAnsi="Arial" w:cs="Arial"/>
                <w:sz w:val="20"/>
                <w:szCs w:val="20"/>
              </w:rPr>
              <w:t>Personal security to any other councillor</w:t>
            </w:r>
          </w:p>
        </w:tc>
        <w:tc>
          <w:tcPr>
            <w:tcW w:w="2526" w:type="dxa"/>
            <w:gridSpan w:val="6"/>
            <w:tcBorders>
              <w:top w:val="single" w:sz="4" w:space="0" w:color="auto"/>
              <w:left w:val="single" w:sz="4" w:space="0" w:color="auto"/>
              <w:right w:val="single" w:sz="4" w:space="0" w:color="auto"/>
            </w:tcBorders>
          </w:tcPr>
          <w:p w:rsidR="000D7250" w:rsidRPr="004C4BA6" w:rsidRDefault="000D7250" w:rsidP="000E505B">
            <w:pPr>
              <w:spacing w:line="360" w:lineRule="auto"/>
              <w:jc w:val="both"/>
              <w:rPr>
                <w:rFonts w:ascii="Arial" w:hAnsi="Arial" w:cs="Arial"/>
                <w:sz w:val="20"/>
                <w:szCs w:val="20"/>
              </w:rPr>
            </w:pPr>
            <w:r w:rsidRPr="004C4BA6">
              <w:rPr>
                <w:rFonts w:ascii="Arial" w:hAnsi="Arial" w:cs="Arial"/>
                <w:sz w:val="20"/>
                <w:szCs w:val="20"/>
              </w:rPr>
              <w:t>Subject to a threat and risk analysis conducted by the South African Police Service</w:t>
            </w:r>
          </w:p>
        </w:tc>
        <w:tc>
          <w:tcPr>
            <w:tcW w:w="3161" w:type="dxa"/>
            <w:gridSpan w:val="3"/>
            <w:tcBorders>
              <w:top w:val="single" w:sz="4" w:space="0" w:color="auto"/>
              <w:left w:val="single" w:sz="4" w:space="0" w:color="auto"/>
              <w:right w:val="single" w:sz="4" w:space="0" w:color="auto"/>
            </w:tcBorders>
          </w:tcPr>
          <w:p w:rsidR="000D7250" w:rsidRPr="004C4BA6" w:rsidRDefault="00F70860" w:rsidP="00A86106">
            <w:pPr>
              <w:spacing w:line="360" w:lineRule="auto"/>
              <w:jc w:val="both"/>
              <w:rPr>
                <w:rFonts w:ascii="Arial" w:hAnsi="Arial" w:cs="Arial"/>
                <w:sz w:val="20"/>
                <w:szCs w:val="20"/>
              </w:rPr>
            </w:pPr>
            <w:r w:rsidRPr="004C4BA6">
              <w:rPr>
                <w:rFonts w:ascii="Arial" w:hAnsi="Arial" w:cs="Arial"/>
                <w:sz w:val="20"/>
                <w:szCs w:val="20"/>
              </w:rPr>
              <w:t>As and when required</w:t>
            </w:r>
          </w:p>
        </w:tc>
      </w:tr>
      <w:tr w:rsidR="000D7250" w:rsidRPr="004C4BA6" w:rsidTr="00BF4597">
        <w:trPr>
          <w:trHeight w:val="388"/>
        </w:trPr>
        <w:tc>
          <w:tcPr>
            <w:tcW w:w="706" w:type="dxa"/>
            <w:tcBorders>
              <w:top w:val="single" w:sz="4" w:space="0" w:color="auto"/>
              <w:left w:val="single" w:sz="4" w:space="0" w:color="auto"/>
              <w:right w:val="single" w:sz="4" w:space="0" w:color="auto"/>
            </w:tcBorders>
          </w:tcPr>
          <w:p w:rsidR="000D7250" w:rsidRPr="004C4BA6" w:rsidRDefault="000D7250" w:rsidP="00A86106">
            <w:pPr>
              <w:spacing w:line="360" w:lineRule="auto"/>
              <w:jc w:val="both"/>
              <w:rPr>
                <w:rFonts w:ascii="Arial" w:hAnsi="Arial" w:cs="Arial"/>
                <w:sz w:val="20"/>
                <w:szCs w:val="20"/>
              </w:rPr>
            </w:pPr>
            <w:r w:rsidRPr="004C4BA6">
              <w:rPr>
                <w:rFonts w:ascii="Arial" w:hAnsi="Arial" w:cs="Arial"/>
                <w:sz w:val="20"/>
                <w:szCs w:val="20"/>
              </w:rPr>
              <w:t>7.</w:t>
            </w:r>
          </w:p>
        </w:tc>
        <w:tc>
          <w:tcPr>
            <w:tcW w:w="2633" w:type="dxa"/>
            <w:gridSpan w:val="8"/>
            <w:tcBorders>
              <w:top w:val="single" w:sz="4" w:space="0" w:color="auto"/>
              <w:left w:val="single" w:sz="4" w:space="0" w:color="auto"/>
              <w:right w:val="single" w:sz="4" w:space="0" w:color="auto"/>
            </w:tcBorders>
          </w:tcPr>
          <w:p w:rsidR="000D7250" w:rsidRPr="004C4BA6" w:rsidRDefault="000D7250" w:rsidP="00A86106">
            <w:pPr>
              <w:spacing w:line="360" w:lineRule="auto"/>
              <w:jc w:val="both"/>
              <w:rPr>
                <w:rFonts w:ascii="Arial" w:hAnsi="Arial" w:cs="Arial"/>
                <w:sz w:val="20"/>
                <w:szCs w:val="20"/>
              </w:rPr>
            </w:pPr>
            <w:r w:rsidRPr="004C4BA6">
              <w:rPr>
                <w:rFonts w:ascii="Arial" w:hAnsi="Arial" w:cs="Arial"/>
                <w:sz w:val="20"/>
                <w:szCs w:val="20"/>
              </w:rPr>
              <w:t>Official accommodation and furniture</w:t>
            </w:r>
          </w:p>
        </w:tc>
        <w:tc>
          <w:tcPr>
            <w:tcW w:w="2526" w:type="dxa"/>
            <w:gridSpan w:val="6"/>
            <w:tcBorders>
              <w:top w:val="single" w:sz="4" w:space="0" w:color="auto"/>
              <w:left w:val="single" w:sz="4" w:space="0" w:color="auto"/>
              <w:right w:val="single" w:sz="4" w:space="0" w:color="auto"/>
            </w:tcBorders>
          </w:tcPr>
          <w:p w:rsidR="000D7250" w:rsidRPr="004C4BA6" w:rsidRDefault="000D7250" w:rsidP="00A86106">
            <w:pPr>
              <w:spacing w:line="360" w:lineRule="auto"/>
              <w:jc w:val="both"/>
              <w:rPr>
                <w:rFonts w:ascii="Arial" w:hAnsi="Arial" w:cs="Arial"/>
                <w:sz w:val="20"/>
                <w:szCs w:val="20"/>
              </w:rPr>
            </w:pPr>
            <w:r w:rsidRPr="004C4BA6">
              <w:rPr>
                <w:rFonts w:ascii="Arial" w:hAnsi="Arial" w:cs="Arial"/>
                <w:sz w:val="20"/>
                <w:szCs w:val="20"/>
              </w:rPr>
              <w:t>To be provided to full-time Executive Mayors or Mayors</w:t>
            </w:r>
          </w:p>
        </w:tc>
        <w:tc>
          <w:tcPr>
            <w:tcW w:w="3161" w:type="dxa"/>
            <w:gridSpan w:val="3"/>
            <w:tcBorders>
              <w:top w:val="single" w:sz="4" w:space="0" w:color="auto"/>
              <w:left w:val="single" w:sz="4" w:space="0" w:color="auto"/>
              <w:right w:val="single" w:sz="4" w:space="0" w:color="auto"/>
            </w:tcBorders>
          </w:tcPr>
          <w:p w:rsidR="000D7250" w:rsidRPr="004C4BA6" w:rsidRDefault="000D7250" w:rsidP="00A86106">
            <w:pPr>
              <w:spacing w:line="360" w:lineRule="auto"/>
              <w:jc w:val="both"/>
              <w:rPr>
                <w:rFonts w:ascii="Arial" w:hAnsi="Arial" w:cs="Arial"/>
                <w:sz w:val="20"/>
                <w:szCs w:val="20"/>
              </w:rPr>
            </w:pPr>
            <w:r w:rsidRPr="004C4BA6">
              <w:rPr>
                <w:rFonts w:ascii="Arial" w:hAnsi="Arial" w:cs="Arial"/>
                <w:sz w:val="20"/>
                <w:szCs w:val="20"/>
              </w:rPr>
              <w:t>NO</w:t>
            </w:r>
          </w:p>
        </w:tc>
      </w:tr>
      <w:tr w:rsidR="000D7250" w:rsidRPr="004C4BA6" w:rsidTr="00BF4597">
        <w:trPr>
          <w:trHeight w:val="388"/>
        </w:trPr>
        <w:tc>
          <w:tcPr>
            <w:tcW w:w="706" w:type="dxa"/>
            <w:tcBorders>
              <w:top w:val="single" w:sz="4" w:space="0" w:color="auto"/>
              <w:left w:val="single" w:sz="4" w:space="0" w:color="auto"/>
              <w:bottom w:val="single" w:sz="4" w:space="0" w:color="auto"/>
              <w:right w:val="single" w:sz="4" w:space="0" w:color="auto"/>
            </w:tcBorders>
          </w:tcPr>
          <w:p w:rsidR="000D7250" w:rsidRPr="004C4BA6" w:rsidRDefault="000D7250" w:rsidP="00A86106">
            <w:pPr>
              <w:spacing w:line="360" w:lineRule="auto"/>
              <w:jc w:val="both"/>
              <w:rPr>
                <w:rFonts w:ascii="Arial" w:hAnsi="Arial" w:cs="Arial"/>
                <w:sz w:val="20"/>
                <w:szCs w:val="20"/>
              </w:rPr>
            </w:pPr>
          </w:p>
        </w:tc>
        <w:tc>
          <w:tcPr>
            <w:tcW w:w="8320" w:type="dxa"/>
            <w:gridSpan w:val="17"/>
            <w:tcBorders>
              <w:top w:val="single" w:sz="4" w:space="0" w:color="auto"/>
              <w:left w:val="single" w:sz="4" w:space="0" w:color="auto"/>
              <w:bottom w:val="single" w:sz="4" w:space="0" w:color="auto"/>
              <w:right w:val="single" w:sz="4" w:space="0" w:color="auto"/>
            </w:tcBorders>
          </w:tcPr>
          <w:p w:rsidR="000D7250" w:rsidRPr="004C4BA6" w:rsidRDefault="000D7250" w:rsidP="00A86106">
            <w:pPr>
              <w:spacing w:line="360" w:lineRule="auto"/>
              <w:jc w:val="both"/>
              <w:rPr>
                <w:rFonts w:ascii="Arial" w:hAnsi="Arial" w:cs="Arial"/>
                <w:sz w:val="20"/>
                <w:szCs w:val="20"/>
              </w:rPr>
            </w:pPr>
            <w:r w:rsidRPr="004C4BA6">
              <w:rPr>
                <w:rFonts w:ascii="Arial" w:hAnsi="Arial" w:cs="Arial"/>
                <w:sz w:val="20"/>
                <w:szCs w:val="20"/>
              </w:rPr>
              <w:t>The extension and implementation of the above tools of trade must be done in consultation with the member of the Executive Council responsible for local government in the province concerned.</w:t>
            </w:r>
          </w:p>
        </w:tc>
      </w:tr>
      <w:tr w:rsidR="000D7250" w:rsidRPr="004C4BA6" w:rsidTr="00BF4597">
        <w:tc>
          <w:tcPr>
            <w:tcW w:w="706" w:type="dxa"/>
            <w:tcBorders>
              <w:top w:val="single" w:sz="4" w:space="0" w:color="auto"/>
              <w:left w:val="nil"/>
              <w:bottom w:val="nil"/>
              <w:right w:val="nil"/>
            </w:tcBorders>
          </w:tcPr>
          <w:p w:rsidR="000D7250" w:rsidRPr="004C4BA6" w:rsidRDefault="000D7250" w:rsidP="00A86106">
            <w:pPr>
              <w:spacing w:line="360" w:lineRule="auto"/>
              <w:jc w:val="both"/>
              <w:rPr>
                <w:rFonts w:ascii="Arial" w:hAnsi="Arial" w:cs="Arial"/>
              </w:rPr>
            </w:pPr>
          </w:p>
        </w:tc>
        <w:tc>
          <w:tcPr>
            <w:tcW w:w="8320" w:type="dxa"/>
            <w:gridSpan w:val="17"/>
            <w:tcBorders>
              <w:top w:val="single" w:sz="4" w:space="0" w:color="auto"/>
              <w:left w:val="nil"/>
              <w:bottom w:val="nil"/>
              <w:right w:val="nil"/>
            </w:tcBorders>
          </w:tcPr>
          <w:p w:rsidR="000D7250" w:rsidRPr="004C4BA6" w:rsidRDefault="000D7250" w:rsidP="00A86106">
            <w:pPr>
              <w:spacing w:line="360" w:lineRule="auto"/>
              <w:jc w:val="both"/>
              <w:rPr>
                <w:rFonts w:ascii="Arial" w:hAnsi="Arial" w:cs="Arial"/>
              </w:rPr>
            </w:pPr>
          </w:p>
        </w:tc>
      </w:tr>
      <w:tr w:rsidR="00843CE0" w:rsidRPr="004C4BA6" w:rsidTr="00BF4597">
        <w:tc>
          <w:tcPr>
            <w:tcW w:w="706" w:type="dxa"/>
            <w:tcBorders>
              <w:top w:val="nil"/>
              <w:left w:val="nil"/>
              <w:bottom w:val="nil"/>
              <w:right w:val="nil"/>
            </w:tcBorders>
          </w:tcPr>
          <w:p w:rsidR="00843CE0" w:rsidRPr="004C4BA6" w:rsidRDefault="00166B74" w:rsidP="00A86106">
            <w:pPr>
              <w:spacing w:line="360" w:lineRule="auto"/>
              <w:jc w:val="both"/>
              <w:rPr>
                <w:rFonts w:ascii="Arial" w:hAnsi="Arial" w:cs="Arial"/>
              </w:rPr>
            </w:pPr>
            <w:r>
              <w:rPr>
                <w:rFonts w:ascii="Arial" w:hAnsi="Arial" w:cs="Arial"/>
              </w:rPr>
              <w:t>21</w:t>
            </w:r>
            <w:r w:rsidR="00843CE0" w:rsidRPr="004C4BA6">
              <w:rPr>
                <w:rFonts w:ascii="Arial" w:hAnsi="Arial" w:cs="Arial"/>
              </w:rPr>
              <w:t>.4</w:t>
            </w:r>
          </w:p>
        </w:tc>
        <w:tc>
          <w:tcPr>
            <w:tcW w:w="8320" w:type="dxa"/>
            <w:gridSpan w:val="17"/>
            <w:tcBorders>
              <w:top w:val="nil"/>
              <w:left w:val="nil"/>
              <w:bottom w:val="nil"/>
              <w:right w:val="nil"/>
            </w:tcBorders>
          </w:tcPr>
          <w:p w:rsidR="00843CE0" w:rsidRPr="004C4BA6" w:rsidRDefault="00671A3E" w:rsidP="00F70860">
            <w:pPr>
              <w:spacing w:line="360" w:lineRule="auto"/>
              <w:jc w:val="both"/>
              <w:rPr>
                <w:rFonts w:ascii="Arial" w:hAnsi="Arial" w:cs="Arial"/>
                <w:i/>
              </w:rPr>
            </w:pPr>
            <w:r w:rsidRPr="004C4BA6">
              <w:rPr>
                <w:rFonts w:ascii="Arial" w:hAnsi="Arial" w:cs="Arial"/>
              </w:rPr>
              <w:t xml:space="preserve">Full-time Councillors are housed in official Municipal Offices fully equipped as envisaged under 3.3 </w:t>
            </w:r>
            <w:r w:rsidRPr="004C4BA6">
              <w:rPr>
                <w:rFonts w:ascii="Arial" w:hAnsi="Arial" w:cs="Arial"/>
                <w:i/>
              </w:rPr>
              <w:t>supra</w:t>
            </w:r>
          </w:p>
        </w:tc>
      </w:tr>
      <w:tr w:rsidR="00843CE0" w:rsidRPr="004C4BA6" w:rsidTr="00BF4597">
        <w:tc>
          <w:tcPr>
            <w:tcW w:w="706" w:type="dxa"/>
            <w:tcBorders>
              <w:top w:val="nil"/>
              <w:left w:val="nil"/>
              <w:bottom w:val="nil"/>
              <w:right w:val="nil"/>
            </w:tcBorders>
          </w:tcPr>
          <w:p w:rsidR="00843CE0" w:rsidRPr="004C4BA6" w:rsidRDefault="00843CE0" w:rsidP="00A86106">
            <w:pPr>
              <w:spacing w:line="360" w:lineRule="auto"/>
              <w:jc w:val="both"/>
              <w:rPr>
                <w:rFonts w:ascii="Arial" w:hAnsi="Arial" w:cs="Arial"/>
              </w:rPr>
            </w:pPr>
          </w:p>
        </w:tc>
        <w:tc>
          <w:tcPr>
            <w:tcW w:w="8320" w:type="dxa"/>
            <w:gridSpan w:val="17"/>
            <w:tcBorders>
              <w:top w:val="nil"/>
              <w:left w:val="nil"/>
              <w:bottom w:val="nil"/>
              <w:right w:val="nil"/>
            </w:tcBorders>
          </w:tcPr>
          <w:p w:rsidR="00843CE0" w:rsidRPr="004C4BA6" w:rsidRDefault="00843CE0" w:rsidP="00A86106">
            <w:pPr>
              <w:spacing w:line="360" w:lineRule="auto"/>
              <w:jc w:val="both"/>
              <w:rPr>
                <w:rFonts w:ascii="Arial" w:hAnsi="Arial" w:cs="Arial"/>
              </w:rPr>
            </w:pPr>
          </w:p>
        </w:tc>
      </w:tr>
      <w:tr w:rsidR="00843CE0" w:rsidRPr="004C4BA6" w:rsidTr="00BF4597">
        <w:tc>
          <w:tcPr>
            <w:tcW w:w="706" w:type="dxa"/>
            <w:tcBorders>
              <w:top w:val="nil"/>
              <w:left w:val="nil"/>
              <w:bottom w:val="nil"/>
              <w:right w:val="nil"/>
            </w:tcBorders>
          </w:tcPr>
          <w:p w:rsidR="00843CE0" w:rsidRPr="004C4BA6" w:rsidRDefault="00166B74" w:rsidP="00A86106">
            <w:pPr>
              <w:spacing w:line="360" w:lineRule="auto"/>
              <w:jc w:val="both"/>
              <w:rPr>
                <w:rFonts w:ascii="Arial" w:hAnsi="Arial" w:cs="Arial"/>
              </w:rPr>
            </w:pPr>
            <w:r>
              <w:rPr>
                <w:rFonts w:ascii="Arial" w:hAnsi="Arial" w:cs="Arial"/>
              </w:rPr>
              <w:t>21</w:t>
            </w:r>
            <w:r w:rsidR="00843CE0" w:rsidRPr="004C4BA6">
              <w:rPr>
                <w:rFonts w:ascii="Arial" w:hAnsi="Arial" w:cs="Arial"/>
              </w:rPr>
              <w:t>.5</w:t>
            </w:r>
          </w:p>
        </w:tc>
        <w:tc>
          <w:tcPr>
            <w:tcW w:w="8320" w:type="dxa"/>
            <w:gridSpan w:val="17"/>
            <w:tcBorders>
              <w:top w:val="nil"/>
              <w:left w:val="nil"/>
              <w:bottom w:val="nil"/>
              <w:right w:val="nil"/>
            </w:tcBorders>
          </w:tcPr>
          <w:p w:rsidR="00843CE0" w:rsidRPr="004C4BA6" w:rsidRDefault="00671A3E" w:rsidP="00A86106">
            <w:pPr>
              <w:spacing w:line="360" w:lineRule="auto"/>
              <w:jc w:val="both"/>
              <w:rPr>
                <w:rFonts w:ascii="Arial" w:hAnsi="Arial" w:cs="Arial"/>
              </w:rPr>
            </w:pPr>
            <w:r w:rsidRPr="004C4BA6">
              <w:rPr>
                <w:rFonts w:ascii="Arial" w:hAnsi="Arial" w:cs="Arial"/>
              </w:rPr>
              <w:t>Full-time councillors to have access to the following tools of trade at the municipal head office and to be assisted by the office of the speaker:</w:t>
            </w:r>
          </w:p>
        </w:tc>
      </w:tr>
      <w:tr w:rsidR="00843CE0" w:rsidRPr="004C4BA6" w:rsidTr="00BF4597">
        <w:tc>
          <w:tcPr>
            <w:tcW w:w="706" w:type="dxa"/>
            <w:tcBorders>
              <w:top w:val="nil"/>
              <w:left w:val="nil"/>
              <w:bottom w:val="nil"/>
              <w:right w:val="nil"/>
            </w:tcBorders>
          </w:tcPr>
          <w:p w:rsidR="00843CE0" w:rsidRPr="004C4BA6" w:rsidRDefault="00843CE0" w:rsidP="00A86106">
            <w:pPr>
              <w:spacing w:line="360" w:lineRule="auto"/>
              <w:jc w:val="both"/>
              <w:rPr>
                <w:rFonts w:ascii="Arial" w:hAnsi="Arial" w:cs="Arial"/>
              </w:rPr>
            </w:pPr>
          </w:p>
        </w:tc>
        <w:tc>
          <w:tcPr>
            <w:tcW w:w="8320" w:type="dxa"/>
            <w:gridSpan w:val="17"/>
            <w:tcBorders>
              <w:top w:val="nil"/>
              <w:left w:val="nil"/>
              <w:bottom w:val="nil"/>
              <w:right w:val="nil"/>
            </w:tcBorders>
          </w:tcPr>
          <w:p w:rsidR="00843CE0" w:rsidRPr="004C4BA6" w:rsidRDefault="00843CE0" w:rsidP="00A86106">
            <w:pPr>
              <w:spacing w:line="360" w:lineRule="auto"/>
              <w:jc w:val="both"/>
              <w:rPr>
                <w:rFonts w:ascii="Arial" w:hAnsi="Arial" w:cs="Arial"/>
              </w:rPr>
            </w:pPr>
          </w:p>
        </w:tc>
      </w:tr>
      <w:tr w:rsidR="00843CE0" w:rsidRPr="004C4BA6" w:rsidTr="00BF4597">
        <w:tc>
          <w:tcPr>
            <w:tcW w:w="706" w:type="dxa"/>
            <w:tcBorders>
              <w:top w:val="nil"/>
              <w:left w:val="nil"/>
              <w:bottom w:val="nil"/>
              <w:right w:val="nil"/>
            </w:tcBorders>
          </w:tcPr>
          <w:p w:rsidR="00843CE0" w:rsidRPr="004C4BA6" w:rsidRDefault="00843CE0" w:rsidP="00A86106">
            <w:pPr>
              <w:spacing w:line="360" w:lineRule="auto"/>
              <w:jc w:val="both"/>
              <w:rPr>
                <w:rFonts w:ascii="Arial" w:hAnsi="Arial" w:cs="Arial"/>
              </w:rPr>
            </w:pPr>
          </w:p>
        </w:tc>
        <w:tc>
          <w:tcPr>
            <w:tcW w:w="8320" w:type="dxa"/>
            <w:gridSpan w:val="17"/>
            <w:tcBorders>
              <w:top w:val="nil"/>
              <w:left w:val="nil"/>
              <w:bottom w:val="nil"/>
              <w:right w:val="nil"/>
            </w:tcBorders>
          </w:tcPr>
          <w:p w:rsidR="00843CE0" w:rsidRPr="004C4BA6" w:rsidRDefault="00843CE0" w:rsidP="00A86106">
            <w:pPr>
              <w:spacing w:line="360" w:lineRule="auto"/>
              <w:jc w:val="both"/>
              <w:rPr>
                <w:rFonts w:ascii="Arial" w:hAnsi="Arial" w:cs="Arial"/>
              </w:rPr>
            </w:pPr>
            <w:r w:rsidRPr="004C4BA6">
              <w:rPr>
                <w:rFonts w:ascii="Arial" w:hAnsi="Arial" w:cs="Arial"/>
              </w:rPr>
              <w:t>Office telephone, facsimile, printer, photocopier and scanner.</w:t>
            </w:r>
          </w:p>
        </w:tc>
      </w:tr>
      <w:tr w:rsidR="00843CE0" w:rsidRPr="004C4BA6" w:rsidTr="00BF4597">
        <w:tc>
          <w:tcPr>
            <w:tcW w:w="706" w:type="dxa"/>
            <w:tcBorders>
              <w:top w:val="nil"/>
              <w:left w:val="nil"/>
              <w:bottom w:val="nil"/>
              <w:right w:val="nil"/>
            </w:tcBorders>
          </w:tcPr>
          <w:p w:rsidR="00843CE0" w:rsidRPr="004C4BA6" w:rsidRDefault="00843CE0" w:rsidP="00A86106">
            <w:pPr>
              <w:spacing w:line="360" w:lineRule="auto"/>
              <w:jc w:val="both"/>
              <w:rPr>
                <w:rFonts w:ascii="Arial" w:hAnsi="Arial" w:cs="Arial"/>
              </w:rPr>
            </w:pPr>
          </w:p>
        </w:tc>
        <w:tc>
          <w:tcPr>
            <w:tcW w:w="8320" w:type="dxa"/>
            <w:gridSpan w:val="17"/>
            <w:tcBorders>
              <w:top w:val="nil"/>
              <w:left w:val="nil"/>
              <w:bottom w:val="nil"/>
              <w:right w:val="nil"/>
            </w:tcBorders>
          </w:tcPr>
          <w:p w:rsidR="00843CE0" w:rsidRPr="004C4BA6" w:rsidRDefault="00843CE0" w:rsidP="00A86106">
            <w:pPr>
              <w:spacing w:line="360" w:lineRule="auto"/>
              <w:jc w:val="both"/>
              <w:rPr>
                <w:rFonts w:ascii="Arial" w:hAnsi="Arial" w:cs="Arial"/>
              </w:rPr>
            </w:pPr>
          </w:p>
        </w:tc>
      </w:tr>
      <w:tr w:rsidR="00843CE0" w:rsidRPr="004C4BA6" w:rsidTr="00BF4597">
        <w:tc>
          <w:tcPr>
            <w:tcW w:w="706" w:type="dxa"/>
            <w:tcBorders>
              <w:top w:val="nil"/>
              <w:left w:val="nil"/>
              <w:bottom w:val="nil"/>
              <w:right w:val="nil"/>
            </w:tcBorders>
          </w:tcPr>
          <w:p w:rsidR="00843CE0" w:rsidRPr="004C4BA6" w:rsidRDefault="00843CE0" w:rsidP="00A86106">
            <w:pPr>
              <w:spacing w:line="360" w:lineRule="auto"/>
              <w:jc w:val="both"/>
              <w:rPr>
                <w:rFonts w:ascii="Arial" w:hAnsi="Arial" w:cs="Arial"/>
              </w:rPr>
            </w:pPr>
          </w:p>
        </w:tc>
        <w:tc>
          <w:tcPr>
            <w:tcW w:w="8320" w:type="dxa"/>
            <w:gridSpan w:val="17"/>
            <w:tcBorders>
              <w:top w:val="nil"/>
              <w:left w:val="nil"/>
              <w:bottom w:val="nil"/>
              <w:right w:val="nil"/>
            </w:tcBorders>
          </w:tcPr>
          <w:p w:rsidR="00843CE0" w:rsidRPr="004C4BA6" w:rsidRDefault="00843CE0" w:rsidP="00A86106">
            <w:pPr>
              <w:spacing w:line="360" w:lineRule="auto"/>
              <w:jc w:val="both"/>
              <w:rPr>
                <w:rFonts w:ascii="Arial" w:hAnsi="Arial" w:cs="Arial"/>
              </w:rPr>
            </w:pPr>
            <w:r w:rsidRPr="004C4BA6">
              <w:rPr>
                <w:rFonts w:ascii="Arial" w:hAnsi="Arial" w:cs="Arial"/>
              </w:rPr>
              <w:t>Part-time councillors are not entitled to be issued with any stationary and can also not use postage of the municipality or newsletters.</w:t>
            </w:r>
          </w:p>
        </w:tc>
      </w:tr>
      <w:tr w:rsidR="00843CE0" w:rsidRPr="004C4BA6" w:rsidTr="00BF4597">
        <w:tc>
          <w:tcPr>
            <w:tcW w:w="706" w:type="dxa"/>
            <w:tcBorders>
              <w:top w:val="nil"/>
              <w:left w:val="nil"/>
              <w:bottom w:val="nil"/>
              <w:right w:val="nil"/>
            </w:tcBorders>
          </w:tcPr>
          <w:p w:rsidR="00843CE0" w:rsidRPr="004C4BA6" w:rsidRDefault="00843CE0" w:rsidP="00A86106">
            <w:pPr>
              <w:spacing w:line="360" w:lineRule="auto"/>
              <w:jc w:val="both"/>
              <w:rPr>
                <w:rFonts w:ascii="Arial" w:hAnsi="Arial" w:cs="Arial"/>
              </w:rPr>
            </w:pPr>
          </w:p>
        </w:tc>
        <w:tc>
          <w:tcPr>
            <w:tcW w:w="8320" w:type="dxa"/>
            <w:gridSpan w:val="17"/>
            <w:tcBorders>
              <w:top w:val="nil"/>
              <w:left w:val="nil"/>
              <w:bottom w:val="nil"/>
              <w:right w:val="nil"/>
            </w:tcBorders>
          </w:tcPr>
          <w:p w:rsidR="00843CE0" w:rsidRPr="004C4BA6" w:rsidRDefault="00843CE0" w:rsidP="00A86106">
            <w:pPr>
              <w:spacing w:line="360" w:lineRule="auto"/>
              <w:jc w:val="both"/>
              <w:rPr>
                <w:rFonts w:ascii="Arial" w:hAnsi="Arial" w:cs="Arial"/>
              </w:rPr>
            </w:pPr>
          </w:p>
        </w:tc>
      </w:tr>
      <w:tr w:rsidR="00166B74" w:rsidRPr="004C4BA6" w:rsidTr="00BF4597">
        <w:tc>
          <w:tcPr>
            <w:tcW w:w="706" w:type="dxa"/>
            <w:tcBorders>
              <w:top w:val="nil"/>
              <w:left w:val="nil"/>
              <w:bottom w:val="nil"/>
              <w:right w:val="nil"/>
            </w:tcBorders>
          </w:tcPr>
          <w:p w:rsidR="00166B74" w:rsidRPr="004C4BA6" w:rsidRDefault="00166B74" w:rsidP="00A86106">
            <w:pPr>
              <w:spacing w:line="360" w:lineRule="auto"/>
              <w:jc w:val="both"/>
              <w:rPr>
                <w:rFonts w:ascii="Arial" w:hAnsi="Arial" w:cs="Arial"/>
              </w:rPr>
            </w:pPr>
          </w:p>
        </w:tc>
        <w:tc>
          <w:tcPr>
            <w:tcW w:w="8320" w:type="dxa"/>
            <w:gridSpan w:val="17"/>
            <w:tcBorders>
              <w:top w:val="nil"/>
              <w:left w:val="nil"/>
              <w:bottom w:val="nil"/>
              <w:right w:val="nil"/>
            </w:tcBorders>
          </w:tcPr>
          <w:p w:rsidR="00166B74" w:rsidRPr="004C4BA6" w:rsidRDefault="00166B74" w:rsidP="00A86106">
            <w:pPr>
              <w:spacing w:line="360" w:lineRule="auto"/>
              <w:jc w:val="both"/>
              <w:rPr>
                <w:rFonts w:ascii="Arial" w:hAnsi="Arial" w:cs="Arial"/>
              </w:rPr>
            </w:pPr>
          </w:p>
        </w:tc>
      </w:tr>
      <w:tr w:rsidR="00166B74" w:rsidRPr="004C4BA6" w:rsidTr="00BF4597">
        <w:tc>
          <w:tcPr>
            <w:tcW w:w="706" w:type="dxa"/>
            <w:tcBorders>
              <w:top w:val="nil"/>
              <w:left w:val="nil"/>
              <w:bottom w:val="nil"/>
              <w:right w:val="nil"/>
            </w:tcBorders>
          </w:tcPr>
          <w:p w:rsidR="00166B74" w:rsidRPr="004C4BA6" w:rsidRDefault="00166B74" w:rsidP="00A86106">
            <w:pPr>
              <w:spacing w:line="360" w:lineRule="auto"/>
              <w:jc w:val="both"/>
              <w:rPr>
                <w:rFonts w:ascii="Arial" w:hAnsi="Arial" w:cs="Arial"/>
              </w:rPr>
            </w:pPr>
          </w:p>
        </w:tc>
        <w:tc>
          <w:tcPr>
            <w:tcW w:w="8320" w:type="dxa"/>
            <w:gridSpan w:val="17"/>
            <w:tcBorders>
              <w:top w:val="nil"/>
              <w:left w:val="nil"/>
              <w:bottom w:val="nil"/>
              <w:right w:val="nil"/>
            </w:tcBorders>
          </w:tcPr>
          <w:p w:rsidR="00166B74" w:rsidRPr="004C4BA6" w:rsidRDefault="00166B74" w:rsidP="00A86106">
            <w:pPr>
              <w:spacing w:line="360" w:lineRule="auto"/>
              <w:jc w:val="both"/>
              <w:rPr>
                <w:rFonts w:ascii="Arial" w:hAnsi="Arial" w:cs="Arial"/>
              </w:rPr>
            </w:pPr>
          </w:p>
        </w:tc>
      </w:tr>
      <w:tr w:rsidR="00166B74" w:rsidRPr="004C4BA6" w:rsidTr="00BF4597">
        <w:tc>
          <w:tcPr>
            <w:tcW w:w="706" w:type="dxa"/>
            <w:tcBorders>
              <w:top w:val="nil"/>
              <w:left w:val="nil"/>
              <w:bottom w:val="nil"/>
              <w:right w:val="nil"/>
            </w:tcBorders>
          </w:tcPr>
          <w:p w:rsidR="00166B74" w:rsidRPr="004C4BA6" w:rsidRDefault="00166B74" w:rsidP="00A86106">
            <w:pPr>
              <w:spacing w:line="360" w:lineRule="auto"/>
              <w:jc w:val="both"/>
              <w:rPr>
                <w:rFonts w:ascii="Arial" w:hAnsi="Arial" w:cs="Arial"/>
              </w:rPr>
            </w:pPr>
          </w:p>
        </w:tc>
        <w:tc>
          <w:tcPr>
            <w:tcW w:w="8320" w:type="dxa"/>
            <w:gridSpan w:val="17"/>
            <w:tcBorders>
              <w:top w:val="nil"/>
              <w:left w:val="nil"/>
              <w:bottom w:val="nil"/>
              <w:right w:val="nil"/>
            </w:tcBorders>
          </w:tcPr>
          <w:p w:rsidR="00166B74" w:rsidRPr="004C4BA6" w:rsidRDefault="00166B74" w:rsidP="00A86106">
            <w:pPr>
              <w:spacing w:line="360" w:lineRule="auto"/>
              <w:jc w:val="both"/>
              <w:rPr>
                <w:rFonts w:ascii="Arial" w:hAnsi="Arial" w:cs="Arial"/>
              </w:rPr>
            </w:pPr>
          </w:p>
        </w:tc>
      </w:tr>
      <w:tr w:rsidR="00843CE0" w:rsidRPr="004C4BA6" w:rsidTr="00BF4597">
        <w:tc>
          <w:tcPr>
            <w:tcW w:w="706" w:type="dxa"/>
            <w:tcBorders>
              <w:top w:val="nil"/>
              <w:left w:val="nil"/>
              <w:bottom w:val="nil"/>
              <w:right w:val="nil"/>
            </w:tcBorders>
          </w:tcPr>
          <w:p w:rsidR="00843CE0" w:rsidRPr="004C4BA6" w:rsidRDefault="00166B74" w:rsidP="00843CE0">
            <w:pPr>
              <w:spacing w:line="360" w:lineRule="auto"/>
              <w:jc w:val="both"/>
              <w:rPr>
                <w:rFonts w:ascii="Arial" w:hAnsi="Arial" w:cs="Arial"/>
              </w:rPr>
            </w:pPr>
            <w:r>
              <w:rPr>
                <w:rFonts w:ascii="Arial" w:hAnsi="Arial" w:cs="Arial"/>
              </w:rPr>
              <w:lastRenderedPageBreak/>
              <w:t>21</w:t>
            </w:r>
            <w:r w:rsidR="00843CE0" w:rsidRPr="004C4BA6">
              <w:rPr>
                <w:rFonts w:ascii="Arial" w:hAnsi="Arial" w:cs="Arial"/>
              </w:rPr>
              <w:t>.6</w:t>
            </w:r>
          </w:p>
        </w:tc>
        <w:tc>
          <w:tcPr>
            <w:tcW w:w="8320" w:type="dxa"/>
            <w:gridSpan w:val="17"/>
            <w:tcBorders>
              <w:top w:val="nil"/>
              <w:left w:val="nil"/>
              <w:bottom w:val="nil"/>
              <w:right w:val="nil"/>
            </w:tcBorders>
          </w:tcPr>
          <w:p w:rsidR="00843CE0" w:rsidRPr="004C4BA6" w:rsidRDefault="00843CE0" w:rsidP="00A86106">
            <w:pPr>
              <w:spacing w:line="360" w:lineRule="auto"/>
              <w:jc w:val="both"/>
              <w:rPr>
                <w:rFonts w:ascii="Arial" w:hAnsi="Arial" w:cs="Arial"/>
              </w:rPr>
            </w:pPr>
            <w:r w:rsidRPr="004C4BA6">
              <w:rPr>
                <w:rFonts w:ascii="Arial" w:hAnsi="Arial" w:cs="Arial"/>
              </w:rPr>
              <w:t>The municipality will not be issuing the following items:</w:t>
            </w:r>
          </w:p>
        </w:tc>
      </w:tr>
      <w:tr w:rsidR="00843CE0" w:rsidRPr="004C4BA6" w:rsidTr="00BF4597">
        <w:tc>
          <w:tcPr>
            <w:tcW w:w="706" w:type="dxa"/>
            <w:tcBorders>
              <w:top w:val="nil"/>
              <w:left w:val="nil"/>
              <w:bottom w:val="nil"/>
              <w:right w:val="nil"/>
            </w:tcBorders>
          </w:tcPr>
          <w:p w:rsidR="00843CE0" w:rsidRPr="004C4BA6" w:rsidRDefault="00843CE0" w:rsidP="00A86106">
            <w:pPr>
              <w:spacing w:line="360" w:lineRule="auto"/>
              <w:jc w:val="both"/>
              <w:rPr>
                <w:rFonts w:ascii="Arial" w:hAnsi="Arial" w:cs="Arial"/>
              </w:rPr>
            </w:pPr>
          </w:p>
        </w:tc>
        <w:tc>
          <w:tcPr>
            <w:tcW w:w="8320" w:type="dxa"/>
            <w:gridSpan w:val="17"/>
            <w:tcBorders>
              <w:top w:val="nil"/>
              <w:left w:val="nil"/>
              <w:bottom w:val="nil"/>
              <w:right w:val="nil"/>
            </w:tcBorders>
          </w:tcPr>
          <w:p w:rsidR="00843CE0" w:rsidRPr="004C4BA6" w:rsidRDefault="00843CE0" w:rsidP="00A86106">
            <w:pPr>
              <w:spacing w:line="360" w:lineRule="auto"/>
              <w:jc w:val="both"/>
              <w:rPr>
                <w:rFonts w:ascii="Arial" w:hAnsi="Arial" w:cs="Arial"/>
              </w:rPr>
            </w:pPr>
          </w:p>
        </w:tc>
      </w:tr>
      <w:tr w:rsidR="00843CE0" w:rsidRPr="004C4BA6" w:rsidTr="00BF4597">
        <w:tc>
          <w:tcPr>
            <w:tcW w:w="706" w:type="dxa"/>
            <w:tcBorders>
              <w:top w:val="nil"/>
              <w:left w:val="nil"/>
              <w:bottom w:val="nil"/>
              <w:right w:val="nil"/>
            </w:tcBorders>
          </w:tcPr>
          <w:p w:rsidR="00843CE0" w:rsidRPr="004C4BA6" w:rsidRDefault="00843CE0" w:rsidP="00A86106">
            <w:pPr>
              <w:spacing w:line="360" w:lineRule="auto"/>
              <w:jc w:val="both"/>
              <w:rPr>
                <w:rFonts w:ascii="Arial" w:hAnsi="Arial" w:cs="Arial"/>
              </w:rPr>
            </w:pPr>
          </w:p>
        </w:tc>
        <w:tc>
          <w:tcPr>
            <w:tcW w:w="8320" w:type="dxa"/>
            <w:gridSpan w:val="17"/>
            <w:tcBorders>
              <w:top w:val="nil"/>
              <w:left w:val="nil"/>
              <w:bottom w:val="nil"/>
              <w:right w:val="nil"/>
            </w:tcBorders>
          </w:tcPr>
          <w:p w:rsidR="00843CE0" w:rsidRPr="004C4BA6" w:rsidRDefault="00843CE0" w:rsidP="00CD345B">
            <w:pPr>
              <w:spacing w:line="360" w:lineRule="auto"/>
              <w:jc w:val="both"/>
              <w:rPr>
                <w:rFonts w:ascii="Arial" w:hAnsi="Arial" w:cs="Arial"/>
                <w:color w:val="FF0000"/>
              </w:rPr>
            </w:pPr>
            <w:r w:rsidRPr="004C4BA6">
              <w:rPr>
                <w:rFonts w:ascii="Arial" w:hAnsi="Arial" w:cs="Arial"/>
              </w:rPr>
              <w:t xml:space="preserve">Calculators, Letter-heads, </w:t>
            </w:r>
            <w:proofErr w:type="spellStart"/>
            <w:r w:rsidRPr="004C4BA6">
              <w:rPr>
                <w:rFonts w:ascii="Arial" w:hAnsi="Arial" w:cs="Arial"/>
              </w:rPr>
              <w:t>tippex</w:t>
            </w:r>
            <w:proofErr w:type="spellEnd"/>
            <w:r w:rsidRPr="004C4BA6">
              <w:rPr>
                <w:rFonts w:ascii="Arial" w:hAnsi="Arial" w:cs="Arial"/>
              </w:rPr>
              <w:t xml:space="preserve"> or any eraser ink, coloured pens or pencils, highlighters, flags or markers.</w:t>
            </w:r>
            <w:r w:rsidR="00671A3E" w:rsidRPr="004C4BA6">
              <w:rPr>
                <w:rFonts w:ascii="Arial" w:hAnsi="Arial" w:cs="Arial"/>
              </w:rPr>
              <w:t xml:space="preserve">  </w:t>
            </w:r>
          </w:p>
        </w:tc>
      </w:tr>
      <w:tr w:rsidR="00CD345B" w:rsidRPr="004C4BA6" w:rsidTr="00BF4597">
        <w:tc>
          <w:tcPr>
            <w:tcW w:w="706" w:type="dxa"/>
            <w:tcBorders>
              <w:top w:val="nil"/>
              <w:left w:val="nil"/>
              <w:bottom w:val="nil"/>
              <w:right w:val="nil"/>
            </w:tcBorders>
          </w:tcPr>
          <w:p w:rsidR="00CD345B" w:rsidRPr="004C4BA6" w:rsidRDefault="00CD345B" w:rsidP="00A86106">
            <w:pPr>
              <w:spacing w:line="360" w:lineRule="auto"/>
              <w:jc w:val="both"/>
              <w:rPr>
                <w:rFonts w:ascii="Arial" w:hAnsi="Arial" w:cs="Arial"/>
              </w:rPr>
            </w:pPr>
          </w:p>
        </w:tc>
        <w:tc>
          <w:tcPr>
            <w:tcW w:w="8320" w:type="dxa"/>
            <w:gridSpan w:val="17"/>
            <w:tcBorders>
              <w:top w:val="nil"/>
              <w:left w:val="nil"/>
              <w:bottom w:val="nil"/>
              <w:right w:val="nil"/>
            </w:tcBorders>
          </w:tcPr>
          <w:p w:rsidR="00CD345B" w:rsidRPr="004C4BA6" w:rsidRDefault="00CD345B" w:rsidP="00A86106">
            <w:pPr>
              <w:spacing w:line="360" w:lineRule="auto"/>
              <w:jc w:val="both"/>
              <w:rPr>
                <w:rFonts w:ascii="Arial" w:hAnsi="Arial" w:cs="Arial"/>
              </w:rPr>
            </w:pPr>
          </w:p>
        </w:tc>
      </w:tr>
      <w:tr w:rsidR="00CD345B" w:rsidRPr="004C4BA6" w:rsidTr="00BF4597">
        <w:tc>
          <w:tcPr>
            <w:tcW w:w="706" w:type="dxa"/>
            <w:tcBorders>
              <w:top w:val="nil"/>
              <w:left w:val="nil"/>
              <w:bottom w:val="nil"/>
              <w:right w:val="nil"/>
            </w:tcBorders>
          </w:tcPr>
          <w:p w:rsidR="00CD345B" w:rsidRPr="004C4BA6" w:rsidRDefault="00CD345B" w:rsidP="00A86106">
            <w:pPr>
              <w:spacing w:line="360" w:lineRule="auto"/>
              <w:jc w:val="both"/>
              <w:rPr>
                <w:rFonts w:ascii="Arial" w:hAnsi="Arial" w:cs="Arial"/>
              </w:rPr>
            </w:pPr>
          </w:p>
        </w:tc>
        <w:tc>
          <w:tcPr>
            <w:tcW w:w="8320" w:type="dxa"/>
            <w:gridSpan w:val="17"/>
            <w:tcBorders>
              <w:top w:val="nil"/>
              <w:left w:val="nil"/>
              <w:bottom w:val="nil"/>
              <w:right w:val="nil"/>
            </w:tcBorders>
          </w:tcPr>
          <w:p w:rsidR="00CD345B" w:rsidRPr="004C4BA6" w:rsidRDefault="00CD345B" w:rsidP="00D20EC3">
            <w:pPr>
              <w:spacing w:line="360" w:lineRule="auto"/>
              <w:jc w:val="both"/>
              <w:rPr>
                <w:rFonts w:ascii="Arial" w:hAnsi="Arial" w:cs="Arial"/>
              </w:rPr>
            </w:pPr>
            <w:r w:rsidRPr="004C4BA6">
              <w:rPr>
                <w:rFonts w:ascii="Arial" w:hAnsi="Arial" w:cs="Arial"/>
              </w:rPr>
              <w:t>Business Cards will be provided</w:t>
            </w:r>
            <w:r w:rsidR="00D20EC3" w:rsidRPr="004C4BA6">
              <w:rPr>
                <w:rFonts w:ascii="Arial" w:hAnsi="Arial" w:cs="Arial"/>
              </w:rPr>
              <w:t xml:space="preserve"> to full-time and directly elected Councillors</w:t>
            </w:r>
            <w:r w:rsidR="00B9326D" w:rsidRPr="004C4BA6">
              <w:rPr>
                <w:rFonts w:ascii="Arial" w:hAnsi="Arial" w:cs="Arial"/>
              </w:rPr>
              <w:t>, only upon request.</w:t>
            </w:r>
          </w:p>
        </w:tc>
      </w:tr>
      <w:tr w:rsidR="000D7250" w:rsidRPr="004C4BA6" w:rsidTr="00BF4597">
        <w:tc>
          <w:tcPr>
            <w:tcW w:w="706" w:type="dxa"/>
            <w:tcBorders>
              <w:top w:val="nil"/>
              <w:left w:val="nil"/>
              <w:bottom w:val="nil"/>
              <w:right w:val="nil"/>
            </w:tcBorders>
          </w:tcPr>
          <w:p w:rsidR="000D7250" w:rsidRPr="004C4BA6" w:rsidRDefault="000D7250" w:rsidP="00A86106">
            <w:pPr>
              <w:spacing w:line="360" w:lineRule="auto"/>
              <w:jc w:val="both"/>
              <w:rPr>
                <w:rFonts w:ascii="Arial" w:hAnsi="Arial" w:cs="Arial"/>
              </w:rPr>
            </w:pP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p>
        </w:tc>
      </w:tr>
      <w:tr w:rsidR="000D7250" w:rsidRPr="004C4BA6" w:rsidTr="00BF4597">
        <w:tc>
          <w:tcPr>
            <w:tcW w:w="706" w:type="dxa"/>
            <w:tcBorders>
              <w:top w:val="nil"/>
              <w:left w:val="nil"/>
              <w:bottom w:val="nil"/>
              <w:right w:val="nil"/>
            </w:tcBorders>
          </w:tcPr>
          <w:p w:rsidR="000D7250" w:rsidRPr="004C4BA6" w:rsidRDefault="004C6960" w:rsidP="00A86106">
            <w:pPr>
              <w:spacing w:line="360" w:lineRule="auto"/>
              <w:jc w:val="both"/>
              <w:rPr>
                <w:rFonts w:ascii="Arial" w:hAnsi="Arial" w:cs="Arial"/>
                <w:b/>
              </w:rPr>
            </w:pPr>
            <w:r>
              <w:rPr>
                <w:rFonts w:ascii="Arial" w:hAnsi="Arial" w:cs="Arial"/>
                <w:b/>
              </w:rPr>
              <w:t>22</w:t>
            </w:r>
            <w:r w:rsidR="000D7250" w:rsidRPr="004C4BA6">
              <w:rPr>
                <w:rFonts w:ascii="Arial" w:hAnsi="Arial" w:cs="Arial"/>
                <w:b/>
              </w:rPr>
              <w:t>.</w:t>
            </w: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b/>
                <w:u w:val="single"/>
              </w:rPr>
            </w:pPr>
            <w:r w:rsidRPr="004C4BA6">
              <w:rPr>
                <w:rFonts w:ascii="Arial" w:hAnsi="Arial" w:cs="Arial"/>
                <w:b/>
                <w:u w:val="single"/>
              </w:rPr>
              <w:t>LIMITS:</w:t>
            </w:r>
          </w:p>
        </w:tc>
      </w:tr>
      <w:tr w:rsidR="000D7250" w:rsidRPr="004C4BA6" w:rsidTr="00BF4597">
        <w:tc>
          <w:tcPr>
            <w:tcW w:w="706" w:type="dxa"/>
            <w:tcBorders>
              <w:top w:val="nil"/>
              <w:left w:val="nil"/>
              <w:bottom w:val="nil"/>
              <w:right w:val="nil"/>
            </w:tcBorders>
          </w:tcPr>
          <w:p w:rsidR="000D7250" w:rsidRPr="004C4BA6" w:rsidRDefault="000D7250" w:rsidP="00A86106">
            <w:pPr>
              <w:spacing w:line="360" w:lineRule="auto"/>
              <w:jc w:val="both"/>
              <w:rPr>
                <w:rFonts w:ascii="Arial" w:hAnsi="Arial" w:cs="Arial"/>
              </w:rPr>
            </w:pP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p>
        </w:tc>
      </w:tr>
      <w:tr w:rsidR="000D7250" w:rsidRPr="004C4BA6" w:rsidTr="00BF4597">
        <w:tc>
          <w:tcPr>
            <w:tcW w:w="706" w:type="dxa"/>
            <w:tcBorders>
              <w:top w:val="nil"/>
              <w:left w:val="nil"/>
              <w:bottom w:val="nil"/>
              <w:right w:val="nil"/>
            </w:tcBorders>
          </w:tcPr>
          <w:p w:rsidR="000D7250" w:rsidRPr="004C4BA6" w:rsidRDefault="004C6960" w:rsidP="00A86106">
            <w:pPr>
              <w:spacing w:line="360" w:lineRule="auto"/>
              <w:jc w:val="both"/>
              <w:rPr>
                <w:rFonts w:ascii="Arial" w:hAnsi="Arial" w:cs="Arial"/>
              </w:rPr>
            </w:pPr>
            <w:r>
              <w:rPr>
                <w:rFonts w:ascii="Arial" w:hAnsi="Arial" w:cs="Arial"/>
              </w:rPr>
              <w:t>22</w:t>
            </w:r>
            <w:r w:rsidR="000D7250" w:rsidRPr="004C4BA6">
              <w:rPr>
                <w:rFonts w:ascii="Arial" w:hAnsi="Arial" w:cs="Arial"/>
              </w:rPr>
              <w:t>.1</w:t>
            </w: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r w:rsidRPr="004C4BA6">
              <w:rPr>
                <w:rFonts w:ascii="Arial" w:hAnsi="Arial" w:cs="Arial"/>
              </w:rPr>
              <w:t>Limits are promulgated annually in the government gazette.</w:t>
            </w:r>
          </w:p>
        </w:tc>
      </w:tr>
      <w:tr w:rsidR="000D7250" w:rsidRPr="004C4BA6" w:rsidTr="00BF4597">
        <w:tc>
          <w:tcPr>
            <w:tcW w:w="706" w:type="dxa"/>
            <w:tcBorders>
              <w:top w:val="nil"/>
              <w:left w:val="nil"/>
              <w:bottom w:val="nil"/>
              <w:right w:val="nil"/>
            </w:tcBorders>
          </w:tcPr>
          <w:p w:rsidR="000D7250" w:rsidRPr="004C4BA6" w:rsidRDefault="000D7250" w:rsidP="00A86106">
            <w:pPr>
              <w:spacing w:line="360" w:lineRule="auto"/>
              <w:jc w:val="both"/>
              <w:rPr>
                <w:rFonts w:ascii="Arial" w:hAnsi="Arial" w:cs="Arial"/>
              </w:rPr>
            </w:pP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p>
        </w:tc>
      </w:tr>
      <w:tr w:rsidR="000D7250" w:rsidRPr="004C4BA6" w:rsidTr="00BF4597">
        <w:tc>
          <w:tcPr>
            <w:tcW w:w="706" w:type="dxa"/>
            <w:tcBorders>
              <w:top w:val="nil"/>
              <w:left w:val="nil"/>
              <w:bottom w:val="nil"/>
              <w:right w:val="nil"/>
            </w:tcBorders>
          </w:tcPr>
          <w:p w:rsidR="000D7250" w:rsidRPr="004C4BA6" w:rsidRDefault="004C6960" w:rsidP="00A86106">
            <w:pPr>
              <w:spacing w:line="360" w:lineRule="auto"/>
              <w:jc w:val="both"/>
              <w:rPr>
                <w:rFonts w:ascii="Arial" w:hAnsi="Arial" w:cs="Arial"/>
              </w:rPr>
            </w:pPr>
            <w:r>
              <w:rPr>
                <w:rFonts w:ascii="Arial" w:hAnsi="Arial" w:cs="Arial"/>
              </w:rPr>
              <w:t>22</w:t>
            </w:r>
            <w:r w:rsidR="000D7250" w:rsidRPr="004C4BA6">
              <w:rPr>
                <w:rFonts w:ascii="Arial" w:hAnsi="Arial" w:cs="Arial"/>
              </w:rPr>
              <w:t>.2</w:t>
            </w:r>
          </w:p>
        </w:tc>
        <w:tc>
          <w:tcPr>
            <w:tcW w:w="8320" w:type="dxa"/>
            <w:gridSpan w:val="17"/>
            <w:tcBorders>
              <w:top w:val="nil"/>
              <w:left w:val="nil"/>
              <w:bottom w:val="nil"/>
              <w:right w:val="nil"/>
            </w:tcBorders>
          </w:tcPr>
          <w:p w:rsidR="000D7250" w:rsidRPr="004C4BA6" w:rsidRDefault="000D7250" w:rsidP="00BB12E4">
            <w:pPr>
              <w:spacing w:line="360" w:lineRule="auto"/>
              <w:jc w:val="both"/>
              <w:rPr>
                <w:rFonts w:ascii="Arial" w:hAnsi="Arial" w:cs="Arial"/>
              </w:rPr>
            </w:pPr>
            <w:r w:rsidRPr="004C4BA6">
              <w:rPr>
                <w:rFonts w:ascii="Arial" w:hAnsi="Arial" w:cs="Arial"/>
              </w:rPr>
              <w:t xml:space="preserve">A </w:t>
            </w:r>
            <w:r w:rsidR="00BB12E4" w:rsidRPr="004C4BA6">
              <w:rPr>
                <w:rFonts w:ascii="Arial" w:hAnsi="Arial" w:cs="Arial"/>
              </w:rPr>
              <w:t xml:space="preserve">monthly </w:t>
            </w:r>
            <w:r w:rsidRPr="004C4BA6">
              <w:rPr>
                <w:rFonts w:ascii="Arial" w:hAnsi="Arial" w:cs="Arial"/>
              </w:rPr>
              <w:t xml:space="preserve">Cellular Phone Allowance in the maximum amount </w:t>
            </w:r>
            <w:r w:rsidR="00BB12E4" w:rsidRPr="004C4BA6">
              <w:rPr>
                <w:rFonts w:ascii="Arial" w:hAnsi="Arial" w:cs="Arial"/>
              </w:rPr>
              <w:t xml:space="preserve">as allowed for by the Remuneration of Public Office Bearers Act, 20 of 1998 (as revised) </w:t>
            </w:r>
            <w:r w:rsidRPr="004C4BA6">
              <w:rPr>
                <w:rFonts w:ascii="Arial" w:hAnsi="Arial" w:cs="Arial"/>
              </w:rPr>
              <w:t>will be given to full time political office-bearers.</w:t>
            </w:r>
          </w:p>
        </w:tc>
      </w:tr>
      <w:tr w:rsidR="000D7250" w:rsidRPr="004C4BA6" w:rsidTr="00BF4597">
        <w:tc>
          <w:tcPr>
            <w:tcW w:w="706" w:type="dxa"/>
            <w:tcBorders>
              <w:top w:val="nil"/>
              <w:left w:val="nil"/>
              <w:bottom w:val="nil"/>
              <w:right w:val="nil"/>
            </w:tcBorders>
          </w:tcPr>
          <w:p w:rsidR="000D7250" w:rsidRPr="004C4BA6" w:rsidRDefault="000D7250" w:rsidP="00A86106">
            <w:pPr>
              <w:spacing w:line="360" w:lineRule="auto"/>
              <w:jc w:val="both"/>
              <w:rPr>
                <w:rFonts w:ascii="Arial" w:hAnsi="Arial" w:cs="Arial"/>
              </w:rPr>
            </w:pP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p>
        </w:tc>
      </w:tr>
      <w:tr w:rsidR="000D7250" w:rsidRPr="004C4BA6" w:rsidTr="00BF4597">
        <w:tc>
          <w:tcPr>
            <w:tcW w:w="706" w:type="dxa"/>
            <w:tcBorders>
              <w:top w:val="nil"/>
              <w:left w:val="nil"/>
              <w:bottom w:val="nil"/>
              <w:right w:val="nil"/>
            </w:tcBorders>
          </w:tcPr>
          <w:p w:rsidR="000D7250" w:rsidRPr="004C4BA6" w:rsidRDefault="004C6960" w:rsidP="00A86106">
            <w:pPr>
              <w:spacing w:line="360" w:lineRule="auto"/>
              <w:jc w:val="both"/>
              <w:rPr>
                <w:rFonts w:ascii="Arial" w:hAnsi="Arial" w:cs="Arial"/>
              </w:rPr>
            </w:pPr>
            <w:r>
              <w:rPr>
                <w:rFonts w:ascii="Arial" w:hAnsi="Arial" w:cs="Arial"/>
              </w:rPr>
              <w:t>22</w:t>
            </w:r>
            <w:r w:rsidR="000D7250" w:rsidRPr="004C4BA6">
              <w:rPr>
                <w:rFonts w:ascii="Arial" w:hAnsi="Arial" w:cs="Arial"/>
              </w:rPr>
              <w:t>.3</w:t>
            </w:r>
          </w:p>
        </w:tc>
        <w:tc>
          <w:tcPr>
            <w:tcW w:w="8320" w:type="dxa"/>
            <w:gridSpan w:val="17"/>
            <w:tcBorders>
              <w:top w:val="nil"/>
              <w:left w:val="nil"/>
              <w:bottom w:val="nil"/>
              <w:right w:val="nil"/>
            </w:tcBorders>
          </w:tcPr>
          <w:p w:rsidR="000D7250" w:rsidRPr="004C4BA6" w:rsidRDefault="000D7250" w:rsidP="00D75CBF">
            <w:pPr>
              <w:spacing w:line="360" w:lineRule="auto"/>
              <w:jc w:val="both"/>
              <w:rPr>
                <w:rFonts w:ascii="Arial" w:hAnsi="Arial" w:cs="Arial"/>
              </w:rPr>
            </w:pPr>
            <w:r w:rsidRPr="004C4BA6">
              <w:rPr>
                <w:rFonts w:ascii="Arial" w:hAnsi="Arial" w:cs="Arial"/>
              </w:rPr>
              <w:t>A</w:t>
            </w:r>
            <w:r w:rsidR="00BB12E4" w:rsidRPr="004C4BA6">
              <w:rPr>
                <w:rFonts w:ascii="Arial" w:hAnsi="Arial" w:cs="Arial"/>
              </w:rPr>
              <w:t xml:space="preserve"> monthly</w:t>
            </w:r>
            <w:r w:rsidRPr="004C4BA6">
              <w:rPr>
                <w:rFonts w:ascii="Arial" w:hAnsi="Arial" w:cs="Arial"/>
              </w:rPr>
              <w:t xml:space="preserve"> Data Allowance in the maximum amount</w:t>
            </w:r>
            <w:r w:rsidR="00BB12E4" w:rsidRPr="004C4BA6">
              <w:rPr>
                <w:rFonts w:ascii="Arial" w:hAnsi="Arial" w:cs="Arial"/>
              </w:rPr>
              <w:t xml:space="preserve"> as allowed for by the Remuneration of Public Office Bearers Act, 20 of 1998 (as revised) </w:t>
            </w:r>
            <w:r w:rsidRPr="004C4BA6">
              <w:rPr>
                <w:rFonts w:ascii="Arial" w:hAnsi="Arial" w:cs="Arial"/>
              </w:rPr>
              <w:t>will be given to full time political office-bearers.</w:t>
            </w:r>
          </w:p>
        </w:tc>
      </w:tr>
      <w:tr w:rsidR="000D7250" w:rsidRPr="004C4BA6" w:rsidTr="00BF4597">
        <w:tc>
          <w:tcPr>
            <w:tcW w:w="706" w:type="dxa"/>
            <w:tcBorders>
              <w:top w:val="nil"/>
              <w:left w:val="nil"/>
              <w:bottom w:val="nil"/>
              <w:right w:val="nil"/>
            </w:tcBorders>
          </w:tcPr>
          <w:p w:rsidR="000D7250" w:rsidRPr="004C4BA6" w:rsidRDefault="000D7250" w:rsidP="00A86106">
            <w:pPr>
              <w:spacing w:line="360" w:lineRule="auto"/>
              <w:jc w:val="both"/>
              <w:rPr>
                <w:rFonts w:ascii="Arial" w:hAnsi="Arial" w:cs="Arial"/>
              </w:rPr>
            </w:pP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p>
        </w:tc>
      </w:tr>
      <w:tr w:rsidR="000D7250" w:rsidRPr="004C4BA6" w:rsidTr="00BF4597">
        <w:tc>
          <w:tcPr>
            <w:tcW w:w="706" w:type="dxa"/>
            <w:tcBorders>
              <w:top w:val="nil"/>
              <w:left w:val="nil"/>
              <w:bottom w:val="nil"/>
              <w:right w:val="nil"/>
            </w:tcBorders>
          </w:tcPr>
          <w:p w:rsidR="000D7250" w:rsidRPr="004C4BA6" w:rsidRDefault="004C6960" w:rsidP="00A86106">
            <w:pPr>
              <w:spacing w:line="360" w:lineRule="auto"/>
              <w:jc w:val="both"/>
              <w:rPr>
                <w:rFonts w:ascii="Arial" w:hAnsi="Arial" w:cs="Arial"/>
              </w:rPr>
            </w:pPr>
            <w:r>
              <w:rPr>
                <w:rFonts w:ascii="Arial" w:hAnsi="Arial" w:cs="Arial"/>
              </w:rPr>
              <w:t>22</w:t>
            </w:r>
            <w:r w:rsidR="000D7250" w:rsidRPr="004C4BA6">
              <w:rPr>
                <w:rFonts w:ascii="Arial" w:hAnsi="Arial" w:cs="Arial"/>
              </w:rPr>
              <w:t>.4</w:t>
            </w: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r w:rsidRPr="004C4BA6">
              <w:rPr>
                <w:rFonts w:ascii="Arial" w:hAnsi="Arial" w:cs="Arial"/>
              </w:rPr>
              <w:t>These limits will under no circumstances be varied, exceeded or altered by the Municipality, unless provided for in the government gazette.</w:t>
            </w:r>
          </w:p>
        </w:tc>
      </w:tr>
      <w:tr w:rsidR="004C6960" w:rsidRPr="004C4BA6" w:rsidTr="00BF4597">
        <w:tc>
          <w:tcPr>
            <w:tcW w:w="706" w:type="dxa"/>
            <w:tcBorders>
              <w:top w:val="nil"/>
              <w:left w:val="nil"/>
              <w:bottom w:val="nil"/>
              <w:right w:val="nil"/>
            </w:tcBorders>
          </w:tcPr>
          <w:p w:rsidR="004C6960" w:rsidRDefault="004C6960" w:rsidP="00A86106">
            <w:pPr>
              <w:spacing w:line="360" w:lineRule="auto"/>
              <w:jc w:val="both"/>
              <w:rPr>
                <w:rFonts w:ascii="Arial" w:hAnsi="Arial" w:cs="Arial"/>
              </w:rPr>
            </w:pPr>
          </w:p>
        </w:tc>
        <w:tc>
          <w:tcPr>
            <w:tcW w:w="8320" w:type="dxa"/>
            <w:gridSpan w:val="17"/>
            <w:tcBorders>
              <w:top w:val="nil"/>
              <w:left w:val="nil"/>
              <w:bottom w:val="nil"/>
              <w:right w:val="nil"/>
            </w:tcBorders>
          </w:tcPr>
          <w:p w:rsidR="004C6960" w:rsidRPr="004C4BA6" w:rsidRDefault="004C6960" w:rsidP="00A86106">
            <w:pPr>
              <w:spacing w:line="360" w:lineRule="auto"/>
              <w:jc w:val="both"/>
              <w:rPr>
                <w:rFonts w:ascii="Arial" w:hAnsi="Arial" w:cs="Arial"/>
              </w:rPr>
            </w:pPr>
          </w:p>
        </w:tc>
      </w:tr>
      <w:tr w:rsidR="004C6960" w:rsidRPr="004C4BA6" w:rsidTr="00BF4597">
        <w:tc>
          <w:tcPr>
            <w:tcW w:w="706" w:type="dxa"/>
            <w:tcBorders>
              <w:top w:val="nil"/>
              <w:left w:val="nil"/>
              <w:bottom w:val="nil"/>
              <w:right w:val="nil"/>
            </w:tcBorders>
          </w:tcPr>
          <w:p w:rsidR="004C6960" w:rsidRPr="004C6960" w:rsidRDefault="004C6960" w:rsidP="00A86106">
            <w:pPr>
              <w:spacing w:line="360" w:lineRule="auto"/>
              <w:jc w:val="both"/>
              <w:rPr>
                <w:rFonts w:ascii="Arial" w:hAnsi="Arial" w:cs="Arial"/>
                <w:b/>
              </w:rPr>
            </w:pPr>
            <w:r w:rsidRPr="004C6960">
              <w:rPr>
                <w:rFonts w:ascii="Arial" w:hAnsi="Arial" w:cs="Arial"/>
                <w:b/>
              </w:rPr>
              <w:t>23.</w:t>
            </w:r>
          </w:p>
        </w:tc>
        <w:tc>
          <w:tcPr>
            <w:tcW w:w="8320" w:type="dxa"/>
            <w:gridSpan w:val="17"/>
            <w:tcBorders>
              <w:top w:val="nil"/>
              <w:left w:val="nil"/>
              <w:bottom w:val="nil"/>
              <w:right w:val="nil"/>
            </w:tcBorders>
          </w:tcPr>
          <w:p w:rsidR="004C6960" w:rsidRPr="004C6960" w:rsidRDefault="004C6960" w:rsidP="00A86106">
            <w:pPr>
              <w:spacing w:line="360" w:lineRule="auto"/>
              <w:jc w:val="both"/>
              <w:rPr>
                <w:rFonts w:ascii="Arial" w:hAnsi="Arial" w:cs="Arial"/>
                <w:b/>
                <w:u w:val="single"/>
              </w:rPr>
            </w:pPr>
            <w:r w:rsidRPr="004C6960">
              <w:rPr>
                <w:rFonts w:ascii="Arial" w:hAnsi="Arial" w:cs="Arial"/>
                <w:b/>
                <w:u w:val="single"/>
              </w:rPr>
              <w:t>CAPACITY BUILDING:</w:t>
            </w:r>
          </w:p>
        </w:tc>
      </w:tr>
      <w:tr w:rsidR="004C6960" w:rsidRPr="004C4BA6" w:rsidTr="00BF4597">
        <w:tc>
          <w:tcPr>
            <w:tcW w:w="706" w:type="dxa"/>
            <w:tcBorders>
              <w:top w:val="nil"/>
              <w:left w:val="nil"/>
              <w:bottom w:val="nil"/>
              <w:right w:val="nil"/>
            </w:tcBorders>
          </w:tcPr>
          <w:p w:rsidR="004C6960" w:rsidRDefault="004C6960" w:rsidP="00A86106">
            <w:pPr>
              <w:spacing w:line="360" w:lineRule="auto"/>
              <w:jc w:val="both"/>
              <w:rPr>
                <w:rFonts w:ascii="Arial" w:hAnsi="Arial" w:cs="Arial"/>
              </w:rPr>
            </w:pPr>
          </w:p>
        </w:tc>
        <w:tc>
          <w:tcPr>
            <w:tcW w:w="8320" w:type="dxa"/>
            <w:gridSpan w:val="17"/>
            <w:tcBorders>
              <w:top w:val="nil"/>
              <w:left w:val="nil"/>
              <w:bottom w:val="nil"/>
              <w:right w:val="nil"/>
            </w:tcBorders>
          </w:tcPr>
          <w:p w:rsidR="004C6960" w:rsidRPr="004C4BA6" w:rsidRDefault="004C6960" w:rsidP="00A86106">
            <w:pPr>
              <w:spacing w:line="360" w:lineRule="auto"/>
              <w:jc w:val="both"/>
              <w:rPr>
                <w:rFonts w:ascii="Arial" w:hAnsi="Arial" w:cs="Arial"/>
              </w:rPr>
            </w:pPr>
          </w:p>
        </w:tc>
      </w:tr>
      <w:tr w:rsidR="004C6960" w:rsidRPr="004C4BA6" w:rsidTr="00BF4597">
        <w:tc>
          <w:tcPr>
            <w:tcW w:w="706" w:type="dxa"/>
            <w:tcBorders>
              <w:top w:val="nil"/>
              <w:left w:val="nil"/>
              <w:bottom w:val="nil"/>
              <w:right w:val="nil"/>
            </w:tcBorders>
          </w:tcPr>
          <w:p w:rsidR="004C6960" w:rsidRDefault="004C6960" w:rsidP="00A86106">
            <w:pPr>
              <w:spacing w:line="360" w:lineRule="auto"/>
              <w:jc w:val="both"/>
              <w:rPr>
                <w:rFonts w:ascii="Arial" w:hAnsi="Arial" w:cs="Arial"/>
              </w:rPr>
            </w:pPr>
            <w:r>
              <w:rPr>
                <w:rFonts w:ascii="Arial" w:hAnsi="Arial" w:cs="Arial"/>
              </w:rPr>
              <w:t>23.1</w:t>
            </w:r>
          </w:p>
        </w:tc>
        <w:tc>
          <w:tcPr>
            <w:tcW w:w="8320" w:type="dxa"/>
            <w:gridSpan w:val="17"/>
            <w:tcBorders>
              <w:top w:val="nil"/>
              <w:left w:val="nil"/>
              <w:bottom w:val="nil"/>
              <w:right w:val="nil"/>
            </w:tcBorders>
          </w:tcPr>
          <w:p w:rsidR="004C6960" w:rsidRPr="004C4BA6" w:rsidRDefault="004C6960" w:rsidP="004C6960">
            <w:pPr>
              <w:spacing w:line="360" w:lineRule="auto"/>
              <w:jc w:val="both"/>
              <w:rPr>
                <w:rFonts w:ascii="Arial" w:hAnsi="Arial" w:cs="Arial"/>
              </w:rPr>
            </w:pPr>
            <w:r w:rsidRPr="004C6960">
              <w:rPr>
                <w:rFonts w:ascii="Arial" w:hAnsi="Arial" w:cs="Arial"/>
              </w:rPr>
              <w:t>The municipal council must develop and adopt a skills development plan</w:t>
            </w:r>
            <w:r>
              <w:rPr>
                <w:rFonts w:ascii="Arial" w:hAnsi="Arial" w:cs="Arial"/>
              </w:rPr>
              <w:t xml:space="preserve"> </w:t>
            </w:r>
            <w:r w:rsidRPr="004C6960">
              <w:rPr>
                <w:rFonts w:ascii="Arial" w:hAnsi="Arial" w:cs="Arial"/>
              </w:rPr>
              <w:t>and personal development plan prior to any councillor undergoing training.</w:t>
            </w:r>
          </w:p>
        </w:tc>
      </w:tr>
      <w:tr w:rsidR="004C6960" w:rsidRPr="004C4BA6" w:rsidTr="00BF4597">
        <w:tc>
          <w:tcPr>
            <w:tcW w:w="706" w:type="dxa"/>
            <w:tcBorders>
              <w:top w:val="nil"/>
              <w:left w:val="nil"/>
              <w:bottom w:val="nil"/>
              <w:right w:val="nil"/>
            </w:tcBorders>
          </w:tcPr>
          <w:p w:rsidR="004C6960" w:rsidRDefault="004C6960" w:rsidP="00A86106">
            <w:pPr>
              <w:spacing w:line="360" w:lineRule="auto"/>
              <w:jc w:val="both"/>
              <w:rPr>
                <w:rFonts w:ascii="Arial" w:hAnsi="Arial" w:cs="Arial"/>
              </w:rPr>
            </w:pPr>
          </w:p>
        </w:tc>
        <w:tc>
          <w:tcPr>
            <w:tcW w:w="8320" w:type="dxa"/>
            <w:gridSpan w:val="17"/>
            <w:tcBorders>
              <w:top w:val="nil"/>
              <w:left w:val="nil"/>
              <w:bottom w:val="nil"/>
              <w:right w:val="nil"/>
            </w:tcBorders>
          </w:tcPr>
          <w:p w:rsidR="004C6960" w:rsidRPr="004C4BA6" w:rsidRDefault="004C6960" w:rsidP="00A86106">
            <w:pPr>
              <w:spacing w:line="360" w:lineRule="auto"/>
              <w:jc w:val="both"/>
              <w:rPr>
                <w:rFonts w:ascii="Arial" w:hAnsi="Arial" w:cs="Arial"/>
              </w:rPr>
            </w:pPr>
          </w:p>
        </w:tc>
      </w:tr>
      <w:tr w:rsidR="004C6960" w:rsidRPr="004C4BA6" w:rsidTr="00BF4597">
        <w:tc>
          <w:tcPr>
            <w:tcW w:w="706" w:type="dxa"/>
            <w:tcBorders>
              <w:top w:val="nil"/>
              <w:left w:val="nil"/>
              <w:bottom w:val="nil"/>
              <w:right w:val="nil"/>
            </w:tcBorders>
          </w:tcPr>
          <w:p w:rsidR="004C6960" w:rsidRDefault="004C6960" w:rsidP="00A86106">
            <w:pPr>
              <w:spacing w:line="360" w:lineRule="auto"/>
              <w:jc w:val="both"/>
              <w:rPr>
                <w:rFonts w:ascii="Arial" w:hAnsi="Arial" w:cs="Arial"/>
              </w:rPr>
            </w:pPr>
            <w:r>
              <w:rPr>
                <w:rFonts w:ascii="Arial" w:hAnsi="Arial" w:cs="Arial"/>
              </w:rPr>
              <w:t>23.2</w:t>
            </w:r>
          </w:p>
        </w:tc>
        <w:tc>
          <w:tcPr>
            <w:tcW w:w="8320" w:type="dxa"/>
            <w:gridSpan w:val="17"/>
            <w:tcBorders>
              <w:top w:val="nil"/>
              <w:left w:val="nil"/>
              <w:bottom w:val="nil"/>
              <w:right w:val="nil"/>
            </w:tcBorders>
          </w:tcPr>
          <w:p w:rsidR="004C6960" w:rsidRPr="004C4BA6" w:rsidRDefault="004C6960" w:rsidP="004C6960">
            <w:pPr>
              <w:spacing w:line="360" w:lineRule="auto"/>
              <w:jc w:val="both"/>
              <w:rPr>
                <w:rFonts w:ascii="Arial" w:hAnsi="Arial" w:cs="Arial"/>
              </w:rPr>
            </w:pPr>
            <w:r w:rsidRPr="004C6960">
              <w:rPr>
                <w:rFonts w:ascii="Arial" w:hAnsi="Arial" w:cs="Arial"/>
              </w:rPr>
              <w:t>A municipality must make a provision in its budget for development and</w:t>
            </w:r>
            <w:r>
              <w:rPr>
                <w:rFonts w:ascii="Arial" w:hAnsi="Arial" w:cs="Arial"/>
              </w:rPr>
              <w:t xml:space="preserve"> </w:t>
            </w:r>
            <w:r w:rsidRPr="004C6960">
              <w:rPr>
                <w:rFonts w:ascii="Arial" w:hAnsi="Arial" w:cs="Arial"/>
              </w:rPr>
              <w:t>implementation of capacity building programme for a councillor during the term of office of</w:t>
            </w:r>
            <w:r>
              <w:rPr>
                <w:rFonts w:ascii="Arial" w:hAnsi="Arial" w:cs="Arial"/>
              </w:rPr>
              <w:t xml:space="preserve"> </w:t>
            </w:r>
            <w:r w:rsidRPr="004C6960">
              <w:rPr>
                <w:rFonts w:ascii="Arial" w:hAnsi="Arial" w:cs="Arial"/>
              </w:rPr>
              <w:t>that councillor.</w:t>
            </w:r>
          </w:p>
        </w:tc>
      </w:tr>
      <w:tr w:rsidR="004C6960" w:rsidRPr="004C4BA6" w:rsidTr="00BF4597">
        <w:tc>
          <w:tcPr>
            <w:tcW w:w="706" w:type="dxa"/>
            <w:tcBorders>
              <w:top w:val="nil"/>
              <w:left w:val="nil"/>
              <w:bottom w:val="nil"/>
              <w:right w:val="nil"/>
            </w:tcBorders>
          </w:tcPr>
          <w:p w:rsidR="004C6960" w:rsidRDefault="004C6960" w:rsidP="00A86106">
            <w:pPr>
              <w:spacing w:line="360" w:lineRule="auto"/>
              <w:jc w:val="both"/>
              <w:rPr>
                <w:rFonts w:ascii="Arial" w:hAnsi="Arial" w:cs="Arial"/>
              </w:rPr>
            </w:pPr>
          </w:p>
        </w:tc>
        <w:tc>
          <w:tcPr>
            <w:tcW w:w="8320" w:type="dxa"/>
            <w:gridSpan w:val="17"/>
            <w:tcBorders>
              <w:top w:val="nil"/>
              <w:left w:val="nil"/>
              <w:bottom w:val="nil"/>
              <w:right w:val="nil"/>
            </w:tcBorders>
          </w:tcPr>
          <w:p w:rsidR="004C6960" w:rsidRPr="004C4BA6" w:rsidRDefault="004C6960" w:rsidP="00A86106">
            <w:pPr>
              <w:spacing w:line="360" w:lineRule="auto"/>
              <w:jc w:val="both"/>
              <w:rPr>
                <w:rFonts w:ascii="Arial" w:hAnsi="Arial" w:cs="Arial"/>
              </w:rPr>
            </w:pPr>
          </w:p>
        </w:tc>
      </w:tr>
      <w:tr w:rsidR="004C6960" w:rsidRPr="004C4BA6" w:rsidTr="00BF4597">
        <w:tc>
          <w:tcPr>
            <w:tcW w:w="706" w:type="dxa"/>
            <w:tcBorders>
              <w:top w:val="nil"/>
              <w:left w:val="nil"/>
              <w:bottom w:val="nil"/>
              <w:right w:val="nil"/>
            </w:tcBorders>
          </w:tcPr>
          <w:p w:rsidR="004C6960" w:rsidRDefault="004C6960" w:rsidP="00A86106">
            <w:pPr>
              <w:spacing w:line="360" w:lineRule="auto"/>
              <w:jc w:val="both"/>
              <w:rPr>
                <w:rFonts w:ascii="Arial" w:hAnsi="Arial" w:cs="Arial"/>
              </w:rPr>
            </w:pPr>
            <w:r>
              <w:rPr>
                <w:rFonts w:ascii="Arial" w:hAnsi="Arial" w:cs="Arial"/>
              </w:rPr>
              <w:t>23.3</w:t>
            </w:r>
          </w:p>
        </w:tc>
        <w:tc>
          <w:tcPr>
            <w:tcW w:w="8320" w:type="dxa"/>
            <w:gridSpan w:val="17"/>
            <w:tcBorders>
              <w:top w:val="nil"/>
              <w:left w:val="nil"/>
              <w:bottom w:val="nil"/>
              <w:right w:val="nil"/>
            </w:tcBorders>
          </w:tcPr>
          <w:p w:rsidR="004C6960" w:rsidRPr="004C4BA6" w:rsidRDefault="004C6960" w:rsidP="004C6960">
            <w:pPr>
              <w:spacing w:line="360" w:lineRule="auto"/>
              <w:jc w:val="both"/>
              <w:rPr>
                <w:rFonts w:ascii="Arial" w:hAnsi="Arial" w:cs="Arial"/>
              </w:rPr>
            </w:pPr>
            <w:r w:rsidRPr="004C6960">
              <w:rPr>
                <w:rFonts w:ascii="Arial" w:hAnsi="Arial" w:cs="Arial"/>
              </w:rPr>
              <w:t>Capacity building programme consist of short courses or programmes as</w:t>
            </w:r>
            <w:r>
              <w:rPr>
                <w:rFonts w:ascii="Arial" w:hAnsi="Arial" w:cs="Arial"/>
              </w:rPr>
              <w:t xml:space="preserve"> </w:t>
            </w:r>
            <w:r w:rsidRPr="004C6960">
              <w:rPr>
                <w:rFonts w:ascii="Arial" w:hAnsi="Arial" w:cs="Arial"/>
              </w:rPr>
              <w:t>provided for in the training, education and development policy and skills development plan</w:t>
            </w:r>
            <w:r>
              <w:rPr>
                <w:rFonts w:ascii="Arial" w:hAnsi="Arial" w:cs="Arial"/>
              </w:rPr>
              <w:t xml:space="preserve"> </w:t>
            </w:r>
            <w:r w:rsidRPr="004C6960">
              <w:rPr>
                <w:rFonts w:ascii="Arial" w:hAnsi="Arial" w:cs="Arial"/>
              </w:rPr>
              <w:t>of the municipality, including training conducted by national departments, associated</w:t>
            </w:r>
            <w:r>
              <w:rPr>
                <w:rFonts w:ascii="Arial" w:hAnsi="Arial" w:cs="Arial"/>
              </w:rPr>
              <w:t xml:space="preserve"> </w:t>
            </w:r>
            <w:r w:rsidRPr="004C6960">
              <w:rPr>
                <w:rFonts w:ascii="Arial" w:hAnsi="Arial" w:cs="Arial"/>
              </w:rPr>
              <w:lastRenderedPageBreak/>
              <w:t>government agencies and SETAs, provincial departments, municipalities and organised</w:t>
            </w:r>
            <w:r>
              <w:rPr>
                <w:rFonts w:ascii="Arial" w:hAnsi="Arial" w:cs="Arial"/>
              </w:rPr>
              <w:t xml:space="preserve"> </w:t>
            </w:r>
            <w:r w:rsidRPr="004C6960">
              <w:rPr>
                <w:rFonts w:ascii="Arial" w:hAnsi="Arial" w:cs="Arial"/>
              </w:rPr>
              <w:t>local government.</w:t>
            </w:r>
          </w:p>
        </w:tc>
      </w:tr>
      <w:tr w:rsidR="004C6960" w:rsidRPr="004C4BA6" w:rsidTr="00BF4597">
        <w:tc>
          <w:tcPr>
            <w:tcW w:w="706" w:type="dxa"/>
            <w:tcBorders>
              <w:top w:val="nil"/>
              <w:left w:val="nil"/>
              <w:bottom w:val="nil"/>
              <w:right w:val="nil"/>
            </w:tcBorders>
          </w:tcPr>
          <w:p w:rsidR="004C6960" w:rsidRDefault="004C6960" w:rsidP="00A86106">
            <w:pPr>
              <w:spacing w:line="360" w:lineRule="auto"/>
              <w:jc w:val="both"/>
              <w:rPr>
                <w:rFonts w:ascii="Arial" w:hAnsi="Arial" w:cs="Arial"/>
              </w:rPr>
            </w:pPr>
          </w:p>
        </w:tc>
        <w:tc>
          <w:tcPr>
            <w:tcW w:w="8320" w:type="dxa"/>
            <w:gridSpan w:val="17"/>
            <w:tcBorders>
              <w:top w:val="nil"/>
              <w:left w:val="nil"/>
              <w:bottom w:val="nil"/>
              <w:right w:val="nil"/>
            </w:tcBorders>
          </w:tcPr>
          <w:p w:rsidR="004C6960" w:rsidRPr="004C4BA6" w:rsidRDefault="004C6960" w:rsidP="00A86106">
            <w:pPr>
              <w:spacing w:line="360" w:lineRule="auto"/>
              <w:jc w:val="both"/>
              <w:rPr>
                <w:rFonts w:ascii="Arial" w:hAnsi="Arial" w:cs="Arial"/>
              </w:rPr>
            </w:pPr>
          </w:p>
        </w:tc>
      </w:tr>
      <w:tr w:rsidR="004C6960" w:rsidRPr="004C4BA6" w:rsidTr="00BF4597">
        <w:tc>
          <w:tcPr>
            <w:tcW w:w="706" w:type="dxa"/>
            <w:tcBorders>
              <w:top w:val="nil"/>
              <w:left w:val="nil"/>
              <w:bottom w:val="nil"/>
              <w:right w:val="nil"/>
            </w:tcBorders>
          </w:tcPr>
          <w:p w:rsidR="004C6960" w:rsidRDefault="004C6960" w:rsidP="00A86106">
            <w:pPr>
              <w:spacing w:line="360" w:lineRule="auto"/>
              <w:jc w:val="both"/>
              <w:rPr>
                <w:rFonts w:ascii="Arial" w:hAnsi="Arial" w:cs="Arial"/>
              </w:rPr>
            </w:pPr>
            <w:r>
              <w:rPr>
                <w:rFonts w:ascii="Arial" w:hAnsi="Arial" w:cs="Arial"/>
              </w:rPr>
              <w:t>23.4</w:t>
            </w:r>
          </w:p>
        </w:tc>
        <w:tc>
          <w:tcPr>
            <w:tcW w:w="8320" w:type="dxa"/>
            <w:gridSpan w:val="17"/>
            <w:tcBorders>
              <w:top w:val="nil"/>
              <w:left w:val="nil"/>
              <w:bottom w:val="nil"/>
              <w:right w:val="nil"/>
            </w:tcBorders>
          </w:tcPr>
          <w:p w:rsidR="004C6960" w:rsidRPr="004C4BA6" w:rsidRDefault="004C6960" w:rsidP="004C6960">
            <w:pPr>
              <w:spacing w:line="360" w:lineRule="auto"/>
              <w:jc w:val="both"/>
              <w:rPr>
                <w:rFonts w:ascii="Arial" w:hAnsi="Arial" w:cs="Arial"/>
              </w:rPr>
            </w:pPr>
            <w:r w:rsidRPr="004C6960">
              <w:rPr>
                <w:rFonts w:ascii="Arial" w:hAnsi="Arial" w:cs="Arial"/>
              </w:rPr>
              <w:t>The capacity building programme must take into consideration the capacity</w:t>
            </w:r>
            <w:r>
              <w:rPr>
                <w:rFonts w:ascii="Arial" w:hAnsi="Arial" w:cs="Arial"/>
              </w:rPr>
              <w:t xml:space="preserve"> </w:t>
            </w:r>
            <w:r w:rsidRPr="004C6960">
              <w:rPr>
                <w:rFonts w:ascii="Arial" w:hAnsi="Arial" w:cs="Arial"/>
              </w:rPr>
              <w:t>needs to fulfil a councillor' statutory obligations and affordability by a municipality.</w:t>
            </w:r>
          </w:p>
        </w:tc>
      </w:tr>
      <w:tr w:rsidR="003056D2" w:rsidRPr="004C4BA6" w:rsidTr="00BF4597">
        <w:tc>
          <w:tcPr>
            <w:tcW w:w="706" w:type="dxa"/>
            <w:tcBorders>
              <w:top w:val="nil"/>
              <w:left w:val="nil"/>
              <w:bottom w:val="nil"/>
              <w:right w:val="nil"/>
            </w:tcBorders>
          </w:tcPr>
          <w:p w:rsidR="003056D2" w:rsidRDefault="003056D2" w:rsidP="00A86106">
            <w:pPr>
              <w:spacing w:line="360" w:lineRule="auto"/>
              <w:jc w:val="both"/>
              <w:rPr>
                <w:rFonts w:ascii="Arial" w:hAnsi="Arial" w:cs="Arial"/>
              </w:rPr>
            </w:pPr>
          </w:p>
        </w:tc>
        <w:tc>
          <w:tcPr>
            <w:tcW w:w="8320" w:type="dxa"/>
            <w:gridSpan w:val="17"/>
            <w:tcBorders>
              <w:top w:val="nil"/>
              <w:left w:val="nil"/>
              <w:bottom w:val="nil"/>
              <w:right w:val="nil"/>
            </w:tcBorders>
          </w:tcPr>
          <w:p w:rsidR="003056D2" w:rsidRPr="004C6960" w:rsidRDefault="003056D2" w:rsidP="004C6960">
            <w:pPr>
              <w:spacing w:line="360" w:lineRule="auto"/>
              <w:jc w:val="both"/>
              <w:rPr>
                <w:rFonts w:ascii="Arial" w:hAnsi="Arial" w:cs="Arial"/>
              </w:rPr>
            </w:pPr>
          </w:p>
        </w:tc>
      </w:tr>
      <w:tr w:rsidR="003056D2" w:rsidRPr="004C4BA6" w:rsidTr="00BF4597">
        <w:tc>
          <w:tcPr>
            <w:tcW w:w="706" w:type="dxa"/>
            <w:tcBorders>
              <w:top w:val="nil"/>
              <w:left w:val="nil"/>
              <w:bottom w:val="nil"/>
              <w:right w:val="nil"/>
            </w:tcBorders>
          </w:tcPr>
          <w:p w:rsidR="003056D2" w:rsidRPr="003056D2" w:rsidRDefault="003056D2" w:rsidP="00A86106">
            <w:pPr>
              <w:spacing w:line="360" w:lineRule="auto"/>
              <w:jc w:val="both"/>
              <w:rPr>
                <w:rFonts w:ascii="Arial" w:hAnsi="Arial" w:cs="Arial"/>
                <w:b/>
              </w:rPr>
            </w:pPr>
            <w:r w:rsidRPr="003056D2">
              <w:rPr>
                <w:rFonts w:ascii="Arial" w:hAnsi="Arial" w:cs="Arial"/>
                <w:b/>
              </w:rPr>
              <w:t>24.</w:t>
            </w:r>
          </w:p>
        </w:tc>
        <w:tc>
          <w:tcPr>
            <w:tcW w:w="8320" w:type="dxa"/>
            <w:gridSpan w:val="17"/>
            <w:tcBorders>
              <w:top w:val="nil"/>
              <w:left w:val="nil"/>
              <w:bottom w:val="nil"/>
              <w:right w:val="nil"/>
            </w:tcBorders>
          </w:tcPr>
          <w:p w:rsidR="003056D2" w:rsidRPr="003056D2" w:rsidRDefault="003056D2" w:rsidP="004C6960">
            <w:pPr>
              <w:spacing w:line="360" w:lineRule="auto"/>
              <w:jc w:val="both"/>
              <w:rPr>
                <w:rFonts w:ascii="Arial" w:hAnsi="Arial" w:cs="Arial"/>
                <w:b/>
                <w:u w:val="single"/>
              </w:rPr>
            </w:pPr>
            <w:r w:rsidRPr="003056D2">
              <w:rPr>
                <w:rFonts w:ascii="Arial" w:hAnsi="Arial" w:cs="Arial"/>
                <w:b/>
                <w:u w:val="single"/>
              </w:rPr>
              <w:t>OVERPAYMENT:</w:t>
            </w:r>
          </w:p>
        </w:tc>
      </w:tr>
      <w:tr w:rsidR="003056D2" w:rsidRPr="004C4BA6" w:rsidTr="003056D2">
        <w:tc>
          <w:tcPr>
            <w:tcW w:w="706" w:type="dxa"/>
            <w:tcBorders>
              <w:top w:val="nil"/>
              <w:left w:val="nil"/>
              <w:bottom w:val="nil"/>
              <w:right w:val="nil"/>
            </w:tcBorders>
          </w:tcPr>
          <w:p w:rsidR="003056D2" w:rsidRDefault="003056D2" w:rsidP="00A86106">
            <w:pPr>
              <w:spacing w:line="360" w:lineRule="auto"/>
              <w:jc w:val="both"/>
              <w:rPr>
                <w:rFonts w:ascii="Arial" w:hAnsi="Arial" w:cs="Arial"/>
              </w:rPr>
            </w:pPr>
          </w:p>
        </w:tc>
        <w:tc>
          <w:tcPr>
            <w:tcW w:w="8320" w:type="dxa"/>
            <w:gridSpan w:val="17"/>
            <w:tcBorders>
              <w:top w:val="nil"/>
              <w:left w:val="nil"/>
              <w:bottom w:val="nil"/>
              <w:right w:val="nil"/>
            </w:tcBorders>
          </w:tcPr>
          <w:p w:rsidR="003056D2" w:rsidRPr="004C6960" w:rsidRDefault="003056D2" w:rsidP="004C6960">
            <w:pPr>
              <w:spacing w:line="360" w:lineRule="auto"/>
              <w:jc w:val="both"/>
              <w:rPr>
                <w:rFonts w:ascii="Arial" w:hAnsi="Arial" w:cs="Arial"/>
              </w:rPr>
            </w:pPr>
          </w:p>
        </w:tc>
      </w:tr>
      <w:tr w:rsidR="003056D2" w:rsidRPr="004C4BA6" w:rsidTr="003056D2">
        <w:tc>
          <w:tcPr>
            <w:tcW w:w="706" w:type="dxa"/>
            <w:tcBorders>
              <w:top w:val="nil"/>
              <w:left w:val="nil"/>
              <w:bottom w:val="nil"/>
              <w:right w:val="nil"/>
            </w:tcBorders>
          </w:tcPr>
          <w:p w:rsidR="003056D2" w:rsidRDefault="003056D2" w:rsidP="00A86106">
            <w:pPr>
              <w:spacing w:line="360" w:lineRule="auto"/>
              <w:jc w:val="both"/>
              <w:rPr>
                <w:rFonts w:ascii="Arial" w:hAnsi="Arial" w:cs="Arial"/>
              </w:rPr>
            </w:pPr>
            <w:r>
              <w:rPr>
                <w:rFonts w:ascii="Arial" w:hAnsi="Arial" w:cs="Arial"/>
              </w:rPr>
              <w:t>24.1</w:t>
            </w:r>
          </w:p>
        </w:tc>
        <w:tc>
          <w:tcPr>
            <w:tcW w:w="8320" w:type="dxa"/>
            <w:gridSpan w:val="17"/>
            <w:tcBorders>
              <w:top w:val="nil"/>
              <w:left w:val="nil"/>
              <w:bottom w:val="nil"/>
              <w:right w:val="nil"/>
            </w:tcBorders>
          </w:tcPr>
          <w:p w:rsidR="003056D2" w:rsidRPr="004C6960" w:rsidRDefault="003056D2" w:rsidP="003056D2">
            <w:pPr>
              <w:spacing w:line="360" w:lineRule="auto"/>
              <w:jc w:val="both"/>
              <w:rPr>
                <w:rFonts w:ascii="Arial" w:hAnsi="Arial" w:cs="Arial"/>
              </w:rPr>
            </w:pPr>
            <w:r w:rsidRPr="003056D2">
              <w:rPr>
                <w:rFonts w:ascii="Arial" w:hAnsi="Arial" w:cs="Arial"/>
              </w:rPr>
              <w:t>Any remuneration paid to a councillor of a municipality otherwise than in</w:t>
            </w:r>
            <w:r>
              <w:rPr>
                <w:rFonts w:ascii="Arial" w:hAnsi="Arial" w:cs="Arial"/>
              </w:rPr>
              <w:t xml:space="preserve"> </w:t>
            </w:r>
            <w:r w:rsidRPr="003056D2">
              <w:rPr>
                <w:rFonts w:ascii="Arial" w:hAnsi="Arial" w:cs="Arial"/>
              </w:rPr>
              <w:t>accordance with section 167(2) of the Local Government: Municipal Finance Management</w:t>
            </w:r>
            <w:r>
              <w:rPr>
                <w:rFonts w:ascii="Arial" w:hAnsi="Arial" w:cs="Arial"/>
              </w:rPr>
              <w:t xml:space="preserve"> </w:t>
            </w:r>
            <w:r w:rsidRPr="003056D2">
              <w:rPr>
                <w:rFonts w:ascii="Arial" w:hAnsi="Arial" w:cs="Arial"/>
              </w:rPr>
              <w:t>Act, 2003 (Act No. 53 of 2003) including any bonus, bursary, loan, advance or other</w:t>
            </w:r>
            <w:r>
              <w:rPr>
                <w:rFonts w:ascii="Arial" w:hAnsi="Arial" w:cs="Arial"/>
              </w:rPr>
              <w:t xml:space="preserve"> </w:t>
            </w:r>
            <w:r w:rsidRPr="003056D2">
              <w:rPr>
                <w:rFonts w:ascii="Arial" w:hAnsi="Arial" w:cs="Arial"/>
              </w:rPr>
              <w:t>benefit, is an irregular expenditure and the municipality -</w:t>
            </w:r>
          </w:p>
        </w:tc>
      </w:tr>
      <w:tr w:rsidR="003056D2" w:rsidRPr="004C4BA6" w:rsidTr="003056D2">
        <w:tc>
          <w:tcPr>
            <w:tcW w:w="706" w:type="dxa"/>
            <w:tcBorders>
              <w:top w:val="nil"/>
              <w:left w:val="nil"/>
              <w:bottom w:val="nil"/>
              <w:right w:val="nil"/>
            </w:tcBorders>
          </w:tcPr>
          <w:p w:rsidR="003056D2" w:rsidRDefault="003056D2" w:rsidP="00A86106">
            <w:pPr>
              <w:spacing w:line="360" w:lineRule="auto"/>
              <w:jc w:val="both"/>
              <w:rPr>
                <w:rFonts w:ascii="Arial" w:hAnsi="Arial" w:cs="Arial"/>
              </w:rPr>
            </w:pPr>
          </w:p>
        </w:tc>
        <w:tc>
          <w:tcPr>
            <w:tcW w:w="8320" w:type="dxa"/>
            <w:gridSpan w:val="17"/>
            <w:tcBorders>
              <w:top w:val="nil"/>
              <w:left w:val="nil"/>
              <w:bottom w:val="nil"/>
              <w:right w:val="nil"/>
            </w:tcBorders>
          </w:tcPr>
          <w:p w:rsidR="003056D2" w:rsidRPr="004C6960" w:rsidRDefault="003056D2" w:rsidP="004C6960">
            <w:pPr>
              <w:spacing w:line="360" w:lineRule="auto"/>
              <w:jc w:val="both"/>
              <w:rPr>
                <w:rFonts w:ascii="Arial" w:hAnsi="Arial" w:cs="Arial"/>
              </w:rPr>
            </w:pPr>
          </w:p>
        </w:tc>
      </w:tr>
      <w:tr w:rsidR="003056D2" w:rsidRPr="004C4BA6" w:rsidTr="003056D2">
        <w:tc>
          <w:tcPr>
            <w:tcW w:w="706" w:type="dxa"/>
            <w:tcBorders>
              <w:top w:val="nil"/>
              <w:left w:val="nil"/>
              <w:bottom w:val="nil"/>
              <w:right w:val="nil"/>
            </w:tcBorders>
          </w:tcPr>
          <w:p w:rsidR="003056D2" w:rsidRDefault="003056D2" w:rsidP="00A86106">
            <w:pPr>
              <w:spacing w:line="360" w:lineRule="auto"/>
              <w:jc w:val="both"/>
              <w:rPr>
                <w:rFonts w:ascii="Arial" w:hAnsi="Arial" w:cs="Arial"/>
              </w:rPr>
            </w:pPr>
          </w:p>
        </w:tc>
        <w:tc>
          <w:tcPr>
            <w:tcW w:w="712" w:type="dxa"/>
            <w:gridSpan w:val="2"/>
            <w:tcBorders>
              <w:top w:val="nil"/>
              <w:left w:val="nil"/>
              <w:bottom w:val="nil"/>
              <w:right w:val="nil"/>
            </w:tcBorders>
          </w:tcPr>
          <w:p w:rsidR="003056D2" w:rsidRPr="004C6960" w:rsidRDefault="003056D2" w:rsidP="004C6960">
            <w:pPr>
              <w:spacing w:line="360" w:lineRule="auto"/>
              <w:jc w:val="both"/>
              <w:rPr>
                <w:rFonts w:ascii="Arial" w:hAnsi="Arial" w:cs="Arial"/>
              </w:rPr>
            </w:pPr>
            <w:r>
              <w:rPr>
                <w:rFonts w:ascii="Arial" w:hAnsi="Arial" w:cs="Arial"/>
              </w:rPr>
              <w:t>a)</w:t>
            </w:r>
          </w:p>
        </w:tc>
        <w:tc>
          <w:tcPr>
            <w:tcW w:w="7608" w:type="dxa"/>
            <w:gridSpan w:val="15"/>
            <w:tcBorders>
              <w:top w:val="nil"/>
              <w:left w:val="nil"/>
              <w:bottom w:val="nil"/>
              <w:right w:val="nil"/>
            </w:tcBorders>
          </w:tcPr>
          <w:p w:rsidR="003056D2" w:rsidRPr="004C6960" w:rsidRDefault="003056D2" w:rsidP="004C6960">
            <w:pPr>
              <w:spacing w:line="360" w:lineRule="auto"/>
              <w:jc w:val="both"/>
              <w:rPr>
                <w:rFonts w:ascii="Arial" w:hAnsi="Arial" w:cs="Arial"/>
              </w:rPr>
            </w:pPr>
            <w:r w:rsidRPr="003056D2">
              <w:rPr>
                <w:rFonts w:ascii="Arial" w:hAnsi="Arial" w:cs="Arial"/>
              </w:rPr>
              <w:t>must recover that remuneration from the political office bearer or member; and</w:t>
            </w:r>
          </w:p>
        </w:tc>
      </w:tr>
      <w:tr w:rsidR="003056D2" w:rsidRPr="004C4BA6" w:rsidTr="003056D2">
        <w:tc>
          <w:tcPr>
            <w:tcW w:w="706" w:type="dxa"/>
            <w:tcBorders>
              <w:top w:val="nil"/>
              <w:left w:val="nil"/>
              <w:bottom w:val="nil"/>
              <w:right w:val="nil"/>
            </w:tcBorders>
          </w:tcPr>
          <w:p w:rsidR="003056D2" w:rsidRDefault="003056D2" w:rsidP="00A86106">
            <w:pPr>
              <w:spacing w:line="360" w:lineRule="auto"/>
              <w:jc w:val="both"/>
              <w:rPr>
                <w:rFonts w:ascii="Arial" w:hAnsi="Arial" w:cs="Arial"/>
              </w:rPr>
            </w:pPr>
          </w:p>
        </w:tc>
        <w:tc>
          <w:tcPr>
            <w:tcW w:w="712" w:type="dxa"/>
            <w:gridSpan w:val="2"/>
            <w:tcBorders>
              <w:top w:val="nil"/>
              <w:left w:val="nil"/>
              <w:bottom w:val="nil"/>
              <w:right w:val="nil"/>
            </w:tcBorders>
          </w:tcPr>
          <w:p w:rsidR="003056D2" w:rsidRPr="004C6960" w:rsidRDefault="003056D2" w:rsidP="004C6960">
            <w:pPr>
              <w:spacing w:line="360" w:lineRule="auto"/>
              <w:jc w:val="both"/>
              <w:rPr>
                <w:rFonts w:ascii="Arial" w:hAnsi="Arial" w:cs="Arial"/>
              </w:rPr>
            </w:pPr>
            <w:r>
              <w:rPr>
                <w:rFonts w:ascii="Arial" w:hAnsi="Arial" w:cs="Arial"/>
              </w:rPr>
              <w:t>b)</w:t>
            </w:r>
          </w:p>
        </w:tc>
        <w:tc>
          <w:tcPr>
            <w:tcW w:w="7608" w:type="dxa"/>
            <w:gridSpan w:val="15"/>
            <w:tcBorders>
              <w:top w:val="nil"/>
              <w:left w:val="nil"/>
              <w:bottom w:val="nil"/>
              <w:right w:val="nil"/>
            </w:tcBorders>
          </w:tcPr>
          <w:p w:rsidR="003056D2" w:rsidRPr="004C6960" w:rsidRDefault="003056D2" w:rsidP="003056D2">
            <w:pPr>
              <w:spacing w:line="360" w:lineRule="auto"/>
              <w:jc w:val="both"/>
              <w:rPr>
                <w:rFonts w:ascii="Arial" w:hAnsi="Arial" w:cs="Arial"/>
              </w:rPr>
            </w:pPr>
            <w:r w:rsidRPr="003056D2">
              <w:rPr>
                <w:rFonts w:ascii="Arial" w:hAnsi="Arial" w:cs="Arial"/>
              </w:rPr>
              <w:t>may not write -off any expenditure incurred by the municipality in paying or giving</w:t>
            </w:r>
            <w:r>
              <w:rPr>
                <w:rFonts w:ascii="Arial" w:hAnsi="Arial" w:cs="Arial"/>
              </w:rPr>
              <w:t xml:space="preserve"> </w:t>
            </w:r>
            <w:r w:rsidRPr="003056D2">
              <w:rPr>
                <w:rFonts w:ascii="Arial" w:hAnsi="Arial" w:cs="Arial"/>
              </w:rPr>
              <w:t>that remuneration.</w:t>
            </w:r>
          </w:p>
        </w:tc>
      </w:tr>
      <w:tr w:rsidR="000D7250" w:rsidRPr="004C4BA6" w:rsidTr="003056D2">
        <w:tc>
          <w:tcPr>
            <w:tcW w:w="706" w:type="dxa"/>
            <w:tcBorders>
              <w:top w:val="nil"/>
              <w:left w:val="nil"/>
              <w:bottom w:val="nil"/>
              <w:right w:val="nil"/>
            </w:tcBorders>
          </w:tcPr>
          <w:p w:rsidR="000D7250" w:rsidRPr="004C4BA6" w:rsidRDefault="000D7250" w:rsidP="00A86106">
            <w:pPr>
              <w:spacing w:line="360" w:lineRule="auto"/>
              <w:jc w:val="both"/>
              <w:rPr>
                <w:rFonts w:ascii="Arial" w:hAnsi="Arial" w:cs="Arial"/>
              </w:rPr>
            </w:pP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p>
        </w:tc>
      </w:tr>
      <w:tr w:rsidR="000D7250" w:rsidRPr="004C4BA6" w:rsidTr="003056D2">
        <w:tc>
          <w:tcPr>
            <w:tcW w:w="706" w:type="dxa"/>
            <w:tcBorders>
              <w:top w:val="nil"/>
              <w:left w:val="nil"/>
              <w:bottom w:val="nil"/>
              <w:right w:val="nil"/>
            </w:tcBorders>
          </w:tcPr>
          <w:p w:rsidR="000D7250" w:rsidRPr="004C4BA6" w:rsidRDefault="003056D2" w:rsidP="00A86106">
            <w:pPr>
              <w:spacing w:line="360" w:lineRule="auto"/>
              <w:jc w:val="both"/>
              <w:rPr>
                <w:rFonts w:ascii="Arial" w:hAnsi="Arial" w:cs="Arial"/>
                <w:b/>
              </w:rPr>
            </w:pPr>
            <w:r>
              <w:rPr>
                <w:rFonts w:ascii="Arial" w:hAnsi="Arial" w:cs="Arial"/>
                <w:b/>
              </w:rPr>
              <w:t>25</w:t>
            </w:r>
            <w:r w:rsidR="000D7250" w:rsidRPr="004C4BA6">
              <w:rPr>
                <w:rFonts w:ascii="Arial" w:hAnsi="Arial" w:cs="Arial"/>
                <w:b/>
              </w:rPr>
              <w:t>.</w:t>
            </w: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b/>
                <w:u w:val="single"/>
              </w:rPr>
            </w:pPr>
            <w:r w:rsidRPr="004C4BA6">
              <w:rPr>
                <w:rFonts w:ascii="Arial" w:hAnsi="Arial" w:cs="Arial"/>
                <w:b/>
                <w:u w:val="single"/>
              </w:rPr>
              <w:t>MONITORING, EVALUATION AND CONTROL:</w:t>
            </w:r>
          </w:p>
        </w:tc>
      </w:tr>
      <w:tr w:rsidR="000D7250" w:rsidRPr="004C4BA6" w:rsidTr="00BF4597">
        <w:tc>
          <w:tcPr>
            <w:tcW w:w="706" w:type="dxa"/>
            <w:tcBorders>
              <w:top w:val="nil"/>
              <w:left w:val="nil"/>
              <w:bottom w:val="nil"/>
              <w:right w:val="nil"/>
            </w:tcBorders>
          </w:tcPr>
          <w:p w:rsidR="000D7250" w:rsidRPr="004C4BA6" w:rsidRDefault="000D7250" w:rsidP="00A86106">
            <w:pPr>
              <w:spacing w:line="360" w:lineRule="auto"/>
              <w:jc w:val="both"/>
              <w:rPr>
                <w:rFonts w:ascii="Arial" w:hAnsi="Arial" w:cs="Arial"/>
              </w:rPr>
            </w:pP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p>
        </w:tc>
      </w:tr>
      <w:tr w:rsidR="000D7250" w:rsidRPr="004C4BA6" w:rsidTr="00BF4597">
        <w:tc>
          <w:tcPr>
            <w:tcW w:w="706" w:type="dxa"/>
            <w:tcBorders>
              <w:top w:val="nil"/>
              <w:left w:val="nil"/>
              <w:bottom w:val="nil"/>
              <w:right w:val="nil"/>
            </w:tcBorders>
          </w:tcPr>
          <w:p w:rsidR="000D7250" w:rsidRPr="004C4BA6" w:rsidRDefault="003056D2" w:rsidP="00A86106">
            <w:pPr>
              <w:spacing w:line="360" w:lineRule="auto"/>
              <w:jc w:val="both"/>
              <w:rPr>
                <w:rFonts w:ascii="Arial" w:hAnsi="Arial" w:cs="Arial"/>
              </w:rPr>
            </w:pPr>
            <w:r>
              <w:rPr>
                <w:rFonts w:ascii="Arial" w:hAnsi="Arial" w:cs="Arial"/>
              </w:rPr>
              <w:t>25</w:t>
            </w:r>
            <w:r w:rsidR="000D7250" w:rsidRPr="004C4BA6">
              <w:rPr>
                <w:rFonts w:ascii="Arial" w:hAnsi="Arial" w:cs="Arial"/>
              </w:rPr>
              <w:t>.1</w:t>
            </w:r>
          </w:p>
        </w:tc>
        <w:tc>
          <w:tcPr>
            <w:tcW w:w="8320" w:type="dxa"/>
            <w:gridSpan w:val="17"/>
            <w:tcBorders>
              <w:top w:val="nil"/>
              <w:left w:val="nil"/>
              <w:bottom w:val="nil"/>
              <w:right w:val="nil"/>
            </w:tcBorders>
          </w:tcPr>
          <w:p w:rsidR="000D7250" w:rsidRPr="004C4BA6" w:rsidRDefault="000D7250" w:rsidP="002D1816">
            <w:pPr>
              <w:spacing w:line="360" w:lineRule="auto"/>
              <w:jc w:val="both"/>
              <w:rPr>
                <w:rFonts w:ascii="Arial" w:hAnsi="Arial" w:cs="Arial"/>
              </w:rPr>
            </w:pPr>
            <w:r w:rsidRPr="004C4BA6">
              <w:rPr>
                <w:rFonts w:ascii="Arial" w:hAnsi="Arial" w:cs="Arial"/>
              </w:rPr>
              <w:t>The Finance Section</w:t>
            </w:r>
            <w:r w:rsidR="000A7DD2" w:rsidRPr="004C4BA6">
              <w:rPr>
                <w:rFonts w:ascii="Arial" w:hAnsi="Arial" w:cs="Arial"/>
              </w:rPr>
              <w:t xml:space="preserve">, as well as Mayor of the Central Karoo District Municipality, will be </w:t>
            </w:r>
            <w:r w:rsidRPr="004C4BA6">
              <w:rPr>
                <w:rFonts w:ascii="Arial" w:hAnsi="Arial" w:cs="Arial"/>
              </w:rPr>
              <w:t>the implementing agent</w:t>
            </w:r>
            <w:r w:rsidR="000A7DD2" w:rsidRPr="004C4BA6">
              <w:rPr>
                <w:rFonts w:ascii="Arial" w:hAnsi="Arial" w:cs="Arial"/>
              </w:rPr>
              <w:t>s</w:t>
            </w:r>
            <w:r w:rsidRPr="004C4BA6">
              <w:rPr>
                <w:rFonts w:ascii="Arial" w:hAnsi="Arial" w:cs="Arial"/>
              </w:rPr>
              <w:t xml:space="preserve"> of this policy and shall ensure that all councillors comply with the provisions thereof.</w:t>
            </w:r>
          </w:p>
        </w:tc>
      </w:tr>
      <w:tr w:rsidR="000D7250" w:rsidRPr="004C4BA6" w:rsidTr="00BF4597">
        <w:tc>
          <w:tcPr>
            <w:tcW w:w="706" w:type="dxa"/>
            <w:tcBorders>
              <w:top w:val="nil"/>
              <w:left w:val="nil"/>
              <w:bottom w:val="nil"/>
              <w:right w:val="nil"/>
            </w:tcBorders>
          </w:tcPr>
          <w:p w:rsidR="000D7250" w:rsidRPr="004C4BA6" w:rsidRDefault="000D7250" w:rsidP="00A86106">
            <w:pPr>
              <w:spacing w:line="360" w:lineRule="auto"/>
              <w:jc w:val="both"/>
              <w:rPr>
                <w:rFonts w:ascii="Arial" w:hAnsi="Arial" w:cs="Arial"/>
              </w:rPr>
            </w:pP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p>
        </w:tc>
      </w:tr>
      <w:tr w:rsidR="000D7250" w:rsidRPr="004C4BA6" w:rsidTr="00BF4597">
        <w:tc>
          <w:tcPr>
            <w:tcW w:w="706" w:type="dxa"/>
            <w:tcBorders>
              <w:top w:val="nil"/>
              <w:left w:val="nil"/>
              <w:bottom w:val="nil"/>
              <w:right w:val="nil"/>
            </w:tcBorders>
          </w:tcPr>
          <w:p w:rsidR="000D7250" w:rsidRPr="004C4BA6" w:rsidRDefault="003056D2" w:rsidP="00A86106">
            <w:pPr>
              <w:spacing w:line="360" w:lineRule="auto"/>
              <w:jc w:val="both"/>
              <w:rPr>
                <w:rFonts w:ascii="Arial" w:hAnsi="Arial" w:cs="Arial"/>
              </w:rPr>
            </w:pPr>
            <w:r>
              <w:rPr>
                <w:rFonts w:ascii="Arial" w:hAnsi="Arial" w:cs="Arial"/>
              </w:rPr>
              <w:t>25</w:t>
            </w:r>
            <w:r w:rsidR="000D7250" w:rsidRPr="004C4BA6">
              <w:rPr>
                <w:rFonts w:ascii="Arial" w:hAnsi="Arial" w:cs="Arial"/>
              </w:rPr>
              <w:t>.2</w:t>
            </w:r>
          </w:p>
        </w:tc>
        <w:tc>
          <w:tcPr>
            <w:tcW w:w="8320" w:type="dxa"/>
            <w:gridSpan w:val="17"/>
            <w:tcBorders>
              <w:top w:val="nil"/>
              <w:left w:val="nil"/>
              <w:bottom w:val="nil"/>
              <w:right w:val="nil"/>
            </w:tcBorders>
          </w:tcPr>
          <w:p w:rsidR="000D7250" w:rsidRPr="004C4BA6" w:rsidRDefault="000D7250" w:rsidP="004C5652">
            <w:pPr>
              <w:spacing w:line="360" w:lineRule="auto"/>
              <w:jc w:val="both"/>
              <w:rPr>
                <w:rFonts w:ascii="Arial" w:hAnsi="Arial" w:cs="Arial"/>
              </w:rPr>
            </w:pPr>
            <w:r w:rsidRPr="004C4BA6">
              <w:rPr>
                <w:rFonts w:ascii="Arial" w:hAnsi="Arial" w:cs="Arial"/>
              </w:rPr>
              <w:t>This policy shall become the official policy of the municipality once it is adopted and approved by the Council of the Central Karoo District Municipality.</w:t>
            </w:r>
          </w:p>
        </w:tc>
      </w:tr>
      <w:tr w:rsidR="00B9326D" w:rsidRPr="004C4BA6" w:rsidTr="00BF4597">
        <w:tc>
          <w:tcPr>
            <w:tcW w:w="706" w:type="dxa"/>
            <w:tcBorders>
              <w:top w:val="nil"/>
              <w:left w:val="nil"/>
              <w:bottom w:val="nil"/>
              <w:right w:val="nil"/>
            </w:tcBorders>
          </w:tcPr>
          <w:p w:rsidR="00B9326D" w:rsidRPr="004C4BA6" w:rsidRDefault="00B9326D" w:rsidP="00A86106">
            <w:pPr>
              <w:spacing w:line="360" w:lineRule="auto"/>
              <w:jc w:val="both"/>
              <w:rPr>
                <w:rFonts w:ascii="Arial" w:hAnsi="Arial" w:cs="Arial"/>
              </w:rPr>
            </w:pPr>
          </w:p>
        </w:tc>
        <w:tc>
          <w:tcPr>
            <w:tcW w:w="8320" w:type="dxa"/>
            <w:gridSpan w:val="17"/>
            <w:tcBorders>
              <w:top w:val="nil"/>
              <w:left w:val="nil"/>
              <w:bottom w:val="nil"/>
              <w:right w:val="nil"/>
            </w:tcBorders>
          </w:tcPr>
          <w:p w:rsidR="00B9326D" w:rsidRPr="004C4BA6" w:rsidRDefault="00B9326D" w:rsidP="004C5652">
            <w:pPr>
              <w:spacing w:line="360" w:lineRule="auto"/>
              <w:jc w:val="both"/>
              <w:rPr>
                <w:rFonts w:ascii="Arial" w:hAnsi="Arial" w:cs="Arial"/>
              </w:rPr>
            </w:pPr>
          </w:p>
        </w:tc>
      </w:tr>
      <w:tr w:rsidR="000D7250" w:rsidRPr="004C4BA6" w:rsidTr="00BF4597">
        <w:tc>
          <w:tcPr>
            <w:tcW w:w="706" w:type="dxa"/>
            <w:tcBorders>
              <w:top w:val="nil"/>
              <w:left w:val="nil"/>
              <w:bottom w:val="nil"/>
              <w:right w:val="nil"/>
            </w:tcBorders>
          </w:tcPr>
          <w:p w:rsidR="000D7250" w:rsidRPr="004C4BA6" w:rsidRDefault="003056D2" w:rsidP="00A86106">
            <w:pPr>
              <w:spacing w:line="360" w:lineRule="auto"/>
              <w:jc w:val="both"/>
              <w:rPr>
                <w:rFonts w:ascii="Arial" w:hAnsi="Arial" w:cs="Arial"/>
              </w:rPr>
            </w:pPr>
            <w:r>
              <w:rPr>
                <w:rFonts w:ascii="Arial" w:hAnsi="Arial" w:cs="Arial"/>
              </w:rPr>
              <w:t>25</w:t>
            </w:r>
            <w:r w:rsidR="000D7250" w:rsidRPr="004C4BA6">
              <w:rPr>
                <w:rFonts w:ascii="Arial" w:hAnsi="Arial" w:cs="Arial"/>
              </w:rPr>
              <w:t>.</w:t>
            </w:r>
            <w:r w:rsidR="00B9326D" w:rsidRPr="004C4BA6">
              <w:rPr>
                <w:rFonts w:ascii="Arial" w:hAnsi="Arial" w:cs="Arial"/>
              </w:rPr>
              <w:t>3</w:t>
            </w:r>
          </w:p>
        </w:tc>
        <w:tc>
          <w:tcPr>
            <w:tcW w:w="8320" w:type="dxa"/>
            <w:gridSpan w:val="17"/>
            <w:tcBorders>
              <w:top w:val="nil"/>
              <w:left w:val="nil"/>
              <w:bottom w:val="nil"/>
              <w:right w:val="nil"/>
            </w:tcBorders>
          </w:tcPr>
          <w:p w:rsidR="000D7250" w:rsidRPr="004C4BA6" w:rsidRDefault="000D7250" w:rsidP="004C5652">
            <w:pPr>
              <w:spacing w:line="360" w:lineRule="auto"/>
              <w:jc w:val="both"/>
              <w:rPr>
                <w:rFonts w:ascii="Arial" w:hAnsi="Arial" w:cs="Arial"/>
              </w:rPr>
            </w:pPr>
            <w:r w:rsidRPr="004C4BA6">
              <w:rPr>
                <w:rFonts w:ascii="Arial" w:hAnsi="Arial" w:cs="Arial"/>
              </w:rPr>
              <w:t>The policy shall be reviewed at the end of every financial year to cater for legislative amendments as well as environmental changes.</w:t>
            </w:r>
          </w:p>
        </w:tc>
      </w:tr>
      <w:tr w:rsidR="00334BA2" w:rsidRPr="004C4BA6" w:rsidTr="00BF4597">
        <w:tc>
          <w:tcPr>
            <w:tcW w:w="706" w:type="dxa"/>
            <w:tcBorders>
              <w:top w:val="nil"/>
              <w:left w:val="nil"/>
              <w:bottom w:val="nil"/>
              <w:right w:val="nil"/>
            </w:tcBorders>
          </w:tcPr>
          <w:p w:rsidR="00334BA2" w:rsidRPr="004C4BA6" w:rsidRDefault="00334BA2" w:rsidP="00A86106">
            <w:pPr>
              <w:spacing w:line="360" w:lineRule="auto"/>
              <w:jc w:val="both"/>
              <w:rPr>
                <w:rFonts w:ascii="Arial" w:hAnsi="Arial" w:cs="Arial"/>
              </w:rPr>
            </w:pPr>
          </w:p>
        </w:tc>
        <w:tc>
          <w:tcPr>
            <w:tcW w:w="8320" w:type="dxa"/>
            <w:gridSpan w:val="17"/>
            <w:tcBorders>
              <w:top w:val="nil"/>
              <w:left w:val="nil"/>
              <w:bottom w:val="nil"/>
              <w:right w:val="nil"/>
            </w:tcBorders>
          </w:tcPr>
          <w:p w:rsidR="00334BA2" w:rsidRPr="004C4BA6" w:rsidRDefault="00334BA2" w:rsidP="004C5652">
            <w:pPr>
              <w:spacing w:line="360" w:lineRule="auto"/>
              <w:jc w:val="both"/>
              <w:rPr>
                <w:rFonts w:ascii="Arial" w:hAnsi="Arial" w:cs="Arial"/>
              </w:rPr>
            </w:pPr>
          </w:p>
        </w:tc>
      </w:tr>
      <w:tr w:rsidR="000D7250" w:rsidRPr="004C4BA6" w:rsidTr="00BF4597">
        <w:tc>
          <w:tcPr>
            <w:tcW w:w="706" w:type="dxa"/>
            <w:tcBorders>
              <w:top w:val="nil"/>
              <w:left w:val="nil"/>
              <w:bottom w:val="nil"/>
              <w:right w:val="nil"/>
            </w:tcBorders>
          </w:tcPr>
          <w:p w:rsidR="000D7250" w:rsidRPr="004C4BA6" w:rsidRDefault="003056D2" w:rsidP="00A86106">
            <w:pPr>
              <w:spacing w:line="360" w:lineRule="auto"/>
              <w:jc w:val="both"/>
              <w:rPr>
                <w:rFonts w:ascii="Arial" w:hAnsi="Arial" w:cs="Arial"/>
                <w:b/>
              </w:rPr>
            </w:pPr>
            <w:r>
              <w:rPr>
                <w:rFonts w:ascii="Arial" w:hAnsi="Arial" w:cs="Arial"/>
                <w:b/>
              </w:rPr>
              <w:t>26</w:t>
            </w:r>
            <w:r w:rsidR="000D7250" w:rsidRPr="004C4BA6">
              <w:rPr>
                <w:rFonts w:ascii="Arial" w:hAnsi="Arial" w:cs="Arial"/>
                <w:b/>
              </w:rPr>
              <w:t>.</w:t>
            </w: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b/>
                <w:u w:val="single"/>
              </w:rPr>
            </w:pPr>
            <w:r w:rsidRPr="004C4BA6">
              <w:rPr>
                <w:rFonts w:ascii="Arial" w:hAnsi="Arial" w:cs="Arial"/>
                <w:b/>
                <w:u w:val="single"/>
              </w:rPr>
              <w:t>APPROVAL OF POLICY:</w:t>
            </w:r>
          </w:p>
        </w:tc>
      </w:tr>
      <w:tr w:rsidR="000D7250" w:rsidRPr="004C4BA6" w:rsidTr="00BF4597">
        <w:tc>
          <w:tcPr>
            <w:tcW w:w="706" w:type="dxa"/>
            <w:tcBorders>
              <w:top w:val="nil"/>
              <w:left w:val="nil"/>
              <w:bottom w:val="nil"/>
              <w:right w:val="nil"/>
            </w:tcBorders>
          </w:tcPr>
          <w:p w:rsidR="000D7250" w:rsidRPr="004C4BA6" w:rsidRDefault="000D7250" w:rsidP="00A86106">
            <w:pPr>
              <w:spacing w:line="360" w:lineRule="auto"/>
              <w:jc w:val="both"/>
              <w:rPr>
                <w:rFonts w:ascii="Arial" w:hAnsi="Arial" w:cs="Arial"/>
              </w:rPr>
            </w:pP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p>
        </w:tc>
      </w:tr>
      <w:tr w:rsidR="003056D2" w:rsidRPr="004C4BA6" w:rsidTr="00B977F8">
        <w:tc>
          <w:tcPr>
            <w:tcW w:w="706" w:type="dxa"/>
            <w:tcBorders>
              <w:top w:val="nil"/>
              <w:left w:val="nil"/>
              <w:bottom w:val="nil"/>
              <w:right w:val="nil"/>
            </w:tcBorders>
          </w:tcPr>
          <w:p w:rsidR="003056D2" w:rsidRPr="004C4BA6" w:rsidRDefault="003056D2" w:rsidP="00334BA2">
            <w:pPr>
              <w:spacing w:line="360" w:lineRule="auto"/>
              <w:jc w:val="both"/>
              <w:rPr>
                <w:rFonts w:ascii="Arial" w:hAnsi="Arial" w:cs="Arial"/>
              </w:rPr>
            </w:pPr>
            <w:r>
              <w:rPr>
                <w:rFonts w:ascii="Arial" w:hAnsi="Arial" w:cs="Arial"/>
              </w:rPr>
              <w:t>26</w:t>
            </w:r>
            <w:r w:rsidRPr="004C4BA6">
              <w:rPr>
                <w:rFonts w:ascii="Arial" w:hAnsi="Arial" w:cs="Arial"/>
              </w:rPr>
              <w:t>.1</w:t>
            </w:r>
          </w:p>
        </w:tc>
        <w:tc>
          <w:tcPr>
            <w:tcW w:w="8320" w:type="dxa"/>
            <w:gridSpan w:val="17"/>
            <w:tcBorders>
              <w:top w:val="nil"/>
              <w:left w:val="nil"/>
              <w:bottom w:val="nil"/>
              <w:right w:val="nil"/>
            </w:tcBorders>
          </w:tcPr>
          <w:p w:rsidR="003056D2" w:rsidRPr="004C4BA6" w:rsidRDefault="003056D2" w:rsidP="00A86106">
            <w:pPr>
              <w:spacing w:line="360" w:lineRule="auto"/>
              <w:jc w:val="both"/>
              <w:rPr>
                <w:rFonts w:ascii="Arial" w:hAnsi="Arial" w:cs="Arial"/>
              </w:rPr>
            </w:pPr>
            <w:r>
              <w:rPr>
                <w:rFonts w:ascii="Arial" w:hAnsi="Arial" w:cs="Arial"/>
              </w:rPr>
              <w:t>The content of this policy will come into force and effect when approved by Council and must be reviewed in accordance with changes in legislation.</w:t>
            </w:r>
          </w:p>
        </w:tc>
      </w:tr>
      <w:tr w:rsidR="000D7250" w:rsidRPr="004C4BA6" w:rsidTr="00BF4597">
        <w:tc>
          <w:tcPr>
            <w:tcW w:w="706" w:type="dxa"/>
            <w:tcBorders>
              <w:top w:val="nil"/>
              <w:left w:val="nil"/>
              <w:bottom w:val="nil"/>
              <w:right w:val="nil"/>
            </w:tcBorders>
          </w:tcPr>
          <w:p w:rsidR="000D7250" w:rsidRPr="004C4BA6" w:rsidRDefault="000D7250" w:rsidP="00A86106">
            <w:pPr>
              <w:spacing w:line="360" w:lineRule="auto"/>
              <w:jc w:val="both"/>
              <w:rPr>
                <w:rFonts w:ascii="Arial" w:hAnsi="Arial" w:cs="Arial"/>
              </w:rPr>
            </w:pPr>
          </w:p>
        </w:tc>
        <w:tc>
          <w:tcPr>
            <w:tcW w:w="8320" w:type="dxa"/>
            <w:gridSpan w:val="17"/>
            <w:tcBorders>
              <w:top w:val="nil"/>
              <w:left w:val="nil"/>
              <w:bottom w:val="nil"/>
              <w:right w:val="nil"/>
            </w:tcBorders>
          </w:tcPr>
          <w:p w:rsidR="000D7250" w:rsidRPr="004C4BA6" w:rsidRDefault="000D7250" w:rsidP="00A86106">
            <w:pPr>
              <w:spacing w:line="360" w:lineRule="auto"/>
              <w:jc w:val="both"/>
              <w:rPr>
                <w:rFonts w:ascii="Arial" w:hAnsi="Arial" w:cs="Arial"/>
              </w:rPr>
            </w:pPr>
          </w:p>
        </w:tc>
      </w:tr>
    </w:tbl>
    <w:p w:rsidR="00A86106" w:rsidRPr="004C4BA6" w:rsidRDefault="00A86106" w:rsidP="00A86106">
      <w:pPr>
        <w:jc w:val="both"/>
        <w:rPr>
          <w:rFonts w:ascii="Arial" w:hAnsi="Arial" w:cs="Arial"/>
        </w:rPr>
      </w:pPr>
    </w:p>
    <w:sectPr w:rsidR="00A86106" w:rsidRPr="004C4BA6" w:rsidSect="000F73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04C" w:rsidRDefault="0081604C" w:rsidP="00691019">
      <w:pPr>
        <w:spacing w:after="0" w:line="240" w:lineRule="auto"/>
      </w:pPr>
      <w:r>
        <w:separator/>
      </w:r>
    </w:p>
  </w:endnote>
  <w:endnote w:type="continuationSeparator" w:id="0">
    <w:p w:rsidR="0081604C" w:rsidRDefault="0081604C" w:rsidP="0069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9"/>
      <w:gridCol w:w="4487"/>
    </w:tblGrid>
    <w:tr w:rsidR="0081604C">
      <w:trPr>
        <w:trHeight w:hRule="exact" w:val="115"/>
        <w:jc w:val="center"/>
      </w:trPr>
      <w:tc>
        <w:tcPr>
          <w:tcW w:w="4686" w:type="dxa"/>
          <w:shd w:val="clear" w:color="auto" w:fill="4F81BD" w:themeFill="accent1"/>
          <w:tcMar>
            <w:top w:w="0" w:type="dxa"/>
            <w:bottom w:w="0" w:type="dxa"/>
          </w:tcMar>
        </w:tcPr>
        <w:p w:rsidR="0081604C" w:rsidRDefault="0081604C">
          <w:pPr>
            <w:pStyle w:val="Header"/>
            <w:rPr>
              <w:caps/>
              <w:sz w:val="18"/>
            </w:rPr>
          </w:pPr>
        </w:p>
      </w:tc>
      <w:tc>
        <w:tcPr>
          <w:tcW w:w="4674" w:type="dxa"/>
          <w:shd w:val="clear" w:color="auto" w:fill="4F81BD" w:themeFill="accent1"/>
          <w:tcMar>
            <w:top w:w="0" w:type="dxa"/>
            <w:bottom w:w="0" w:type="dxa"/>
          </w:tcMar>
        </w:tcPr>
        <w:p w:rsidR="0081604C" w:rsidRDefault="0081604C">
          <w:pPr>
            <w:pStyle w:val="Header"/>
            <w:jc w:val="right"/>
            <w:rPr>
              <w:caps/>
              <w:sz w:val="18"/>
            </w:rPr>
          </w:pPr>
        </w:p>
      </w:tc>
    </w:tr>
    <w:tr w:rsidR="0081604C">
      <w:trPr>
        <w:jc w:val="center"/>
      </w:trPr>
      <w:tc>
        <w:tcPr>
          <w:tcW w:w="4686" w:type="dxa"/>
          <w:shd w:val="clear" w:color="auto" w:fill="auto"/>
          <w:vAlign w:val="center"/>
        </w:tcPr>
        <w:p w:rsidR="0081604C" w:rsidRDefault="0081604C">
          <w:pPr>
            <w:pStyle w:val="Footer"/>
            <w:rPr>
              <w:caps/>
              <w:color w:val="808080" w:themeColor="background1" w:themeShade="80"/>
              <w:sz w:val="18"/>
              <w:szCs w:val="18"/>
            </w:rPr>
          </w:pPr>
          <w:r>
            <w:rPr>
              <w:caps/>
              <w:color w:val="808080" w:themeColor="background1" w:themeShade="80"/>
              <w:sz w:val="18"/>
              <w:szCs w:val="18"/>
            </w:rPr>
            <w:t>CKDM: COUNCIL UPPER LIMITS</w:t>
          </w:r>
          <w:r w:rsidR="00FA44A2">
            <w:rPr>
              <w:caps/>
              <w:color w:val="808080" w:themeColor="background1" w:themeShade="80"/>
              <w:sz w:val="18"/>
              <w:szCs w:val="18"/>
            </w:rPr>
            <w:t xml:space="preserve"> &amp; ALLOWANCES</w:t>
          </w:r>
        </w:p>
      </w:tc>
      <w:tc>
        <w:tcPr>
          <w:tcW w:w="4674" w:type="dxa"/>
          <w:shd w:val="clear" w:color="auto" w:fill="auto"/>
          <w:vAlign w:val="center"/>
        </w:tcPr>
        <w:p w:rsidR="0081604C" w:rsidRDefault="0081604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A209B">
            <w:rPr>
              <w:caps/>
              <w:noProof/>
              <w:color w:val="808080" w:themeColor="background1" w:themeShade="80"/>
              <w:sz w:val="18"/>
              <w:szCs w:val="18"/>
            </w:rPr>
            <w:t>1</w:t>
          </w:r>
          <w:r>
            <w:rPr>
              <w:caps/>
              <w:noProof/>
              <w:color w:val="808080" w:themeColor="background1" w:themeShade="80"/>
              <w:sz w:val="18"/>
              <w:szCs w:val="18"/>
            </w:rPr>
            <w:fldChar w:fldCharType="end"/>
          </w:r>
        </w:p>
      </w:tc>
    </w:tr>
  </w:tbl>
  <w:p w:rsidR="0081604C" w:rsidRDefault="00816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04C" w:rsidRDefault="0081604C" w:rsidP="00691019">
      <w:pPr>
        <w:spacing w:after="0" w:line="240" w:lineRule="auto"/>
      </w:pPr>
      <w:r>
        <w:separator/>
      </w:r>
    </w:p>
  </w:footnote>
  <w:footnote w:type="continuationSeparator" w:id="0">
    <w:p w:rsidR="0081604C" w:rsidRDefault="0081604C" w:rsidP="00691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16F7D"/>
    <w:multiLevelType w:val="hybridMultilevel"/>
    <w:tmpl w:val="A4ACCE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5D3265A"/>
    <w:multiLevelType w:val="hybridMultilevel"/>
    <w:tmpl w:val="4E3CA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CAD5EB0"/>
    <w:multiLevelType w:val="hybridMultilevel"/>
    <w:tmpl w:val="1610E6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06"/>
    <w:rsid w:val="00000E0C"/>
    <w:rsid w:val="000216CF"/>
    <w:rsid w:val="0004213C"/>
    <w:rsid w:val="00061111"/>
    <w:rsid w:val="00075EC7"/>
    <w:rsid w:val="000A7DD2"/>
    <w:rsid w:val="000B0DA1"/>
    <w:rsid w:val="000D31F6"/>
    <w:rsid w:val="000D56DE"/>
    <w:rsid w:val="000D7250"/>
    <w:rsid w:val="000E505B"/>
    <w:rsid w:val="000E6020"/>
    <w:rsid w:val="000F4EBB"/>
    <w:rsid w:val="000F733B"/>
    <w:rsid w:val="000F7B76"/>
    <w:rsid w:val="00116D28"/>
    <w:rsid w:val="001272E1"/>
    <w:rsid w:val="00154EEA"/>
    <w:rsid w:val="00164C12"/>
    <w:rsid w:val="00166B74"/>
    <w:rsid w:val="00184F2E"/>
    <w:rsid w:val="00197538"/>
    <w:rsid w:val="001A1163"/>
    <w:rsid w:val="001B146D"/>
    <w:rsid w:val="001B778F"/>
    <w:rsid w:val="001E5117"/>
    <w:rsid w:val="001E552A"/>
    <w:rsid w:val="002133DE"/>
    <w:rsid w:val="00224217"/>
    <w:rsid w:val="00234E68"/>
    <w:rsid w:val="002413A4"/>
    <w:rsid w:val="002A209B"/>
    <w:rsid w:val="002D1816"/>
    <w:rsid w:val="002D3DE1"/>
    <w:rsid w:val="002E2E3E"/>
    <w:rsid w:val="002E65CF"/>
    <w:rsid w:val="002F20CE"/>
    <w:rsid w:val="002F5019"/>
    <w:rsid w:val="002F7116"/>
    <w:rsid w:val="003056D2"/>
    <w:rsid w:val="00327999"/>
    <w:rsid w:val="00334BA2"/>
    <w:rsid w:val="0038599F"/>
    <w:rsid w:val="00387E0A"/>
    <w:rsid w:val="00391EBB"/>
    <w:rsid w:val="00393814"/>
    <w:rsid w:val="003A0C84"/>
    <w:rsid w:val="003A549D"/>
    <w:rsid w:val="003C3217"/>
    <w:rsid w:val="003D231E"/>
    <w:rsid w:val="0040176A"/>
    <w:rsid w:val="00414CBD"/>
    <w:rsid w:val="00422179"/>
    <w:rsid w:val="004328B3"/>
    <w:rsid w:val="00432D71"/>
    <w:rsid w:val="004918BA"/>
    <w:rsid w:val="004C4BA6"/>
    <w:rsid w:val="004C5652"/>
    <w:rsid w:val="004C6960"/>
    <w:rsid w:val="004F4795"/>
    <w:rsid w:val="00506EA5"/>
    <w:rsid w:val="00561A55"/>
    <w:rsid w:val="00577170"/>
    <w:rsid w:val="005E2E65"/>
    <w:rsid w:val="005E63FE"/>
    <w:rsid w:val="00600973"/>
    <w:rsid w:val="00607DE7"/>
    <w:rsid w:val="00617094"/>
    <w:rsid w:val="00637953"/>
    <w:rsid w:val="00642A4E"/>
    <w:rsid w:val="00671A3E"/>
    <w:rsid w:val="006734D7"/>
    <w:rsid w:val="00687C18"/>
    <w:rsid w:val="00691019"/>
    <w:rsid w:val="006B1BF1"/>
    <w:rsid w:val="006C69B8"/>
    <w:rsid w:val="006D5D43"/>
    <w:rsid w:val="00725375"/>
    <w:rsid w:val="007C2470"/>
    <w:rsid w:val="007D7262"/>
    <w:rsid w:val="007E3A0D"/>
    <w:rsid w:val="00802CDE"/>
    <w:rsid w:val="008038A5"/>
    <w:rsid w:val="0081604C"/>
    <w:rsid w:val="008272E8"/>
    <w:rsid w:val="00843CE0"/>
    <w:rsid w:val="00850504"/>
    <w:rsid w:val="00856E16"/>
    <w:rsid w:val="008B58FB"/>
    <w:rsid w:val="00905413"/>
    <w:rsid w:val="00907ABB"/>
    <w:rsid w:val="009105B5"/>
    <w:rsid w:val="00926C2D"/>
    <w:rsid w:val="009303F0"/>
    <w:rsid w:val="00945089"/>
    <w:rsid w:val="00952744"/>
    <w:rsid w:val="00963436"/>
    <w:rsid w:val="009A1255"/>
    <w:rsid w:val="009E537F"/>
    <w:rsid w:val="00A26234"/>
    <w:rsid w:val="00A86106"/>
    <w:rsid w:val="00AD4598"/>
    <w:rsid w:val="00B13D89"/>
    <w:rsid w:val="00B46F1C"/>
    <w:rsid w:val="00B7595F"/>
    <w:rsid w:val="00B83F8B"/>
    <w:rsid w:val="00B9326D"/>
    <w:rsid w:val="00B95E53"/>
    <w:rsid w:val="00B96E7A"/>
    <w:rsid w:val="00BA0166"/>
    <w:rsid w:val="00BB12E4"/>
    <w:rsid w:val="00BC3C70"/>
    <w:rsid w:val="00BD64FD"/>
    <w:rsid w:val="00BF4597"/>
    <w:rsid w:val="00CA156F"/>
    <w:rsid w:val="00CB71F1"/>
    <w:rsid w:val="00CD345B"/>
    <w:rsid w:val="00D1644B"/>
    <w:rsid w:val="00D20EC3"/>
    <w:rsid w:val="00D32E7A"/>
    <w:rsid w:val="00D45CD5"/>
    <w:rsid w:val="00D72C63"/>
    <w:rsid w:val="00D75CBF"/>
    <w:rsid w:val="00D9560D"/>
    <w:rsid w:val="00D96331"/>
    <w:rsid w:val="00DE1D69"/>
    <w:rsid w:val="00DF5C1E"/>
    <w:rsid w:val="00E302AB"/>
    <w:rsid w:val="00E41B7A"/>
    <w:rsid w:val="00E434B6"/>
    <w:rsid w:val="00E73770"/>
    <w:rsid w:val="00EB426A"/>
    <w:rsid w:val="00ED633A"/>
    <w:rsid w:val="00F70860"/>
    <w:rsid w:val="00F95D9A"/>
    <w:rsid w:val="00FA0EE0"/>
    <w:rsid w:val="00FA2F02"/>
    <w:rsid w:val="00FA44A2"/>
    <w:rsid w:val="00FB600C"/>
    <w:rsid w:val="00FC2EB6"/>
    <w:rsid w:val="00FD7310"/>
    <w:rsid w:val="00FF1E70"/>
    <w:rsid w:val="00FF59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0F6"/>
  <w15:docId w15:val="{327CEA99-28B4-48BA-A887-58976CB1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19"/>
  </w:style>
  <w:style w:type="paragraph" w:styleId="Footer">
    <w:name w:val="footer"/>
    <w:basedOn w:val="Normal"/>
    <w:link w:val="FooterChar"/>
    <w:uiPriority w:val="99"/>
    <w:unhideWhenUsed/>
    <w:rsid w:val="00691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19"/>
  </w:style>
  <w:style w:type="paragraph" w:styleId="ListParagraph">
    <w:name w:val="List Paragraph"/>
    <w:basedOn w:val="Normal"/>
    <w:uiPriority w:val="34"/>
    <w:qFormat/>
    <w:rsid w:val="00AD4598"/>
    <w:pPr>
      <w:ind w:left="720"/>
      <w:contextualSpacing/>
    </w:pPr>
  </w:style>
  <w:style w:type="paragraph" w:styleId="BalloonText">
    <w:name w:val="Balloon Text"/>
    <w:basedOn w:val="Normal"/>
    <w:link w:val="BalloonTextChar"/>
    <w:uiPriority w:val="99"/>
    <w:semiHidden/>
    <w:unhideWhenUsed/>
    <w:rsid w:val="00D4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C22495-2B1D-458A-899C-7BB793FC12C3}"/>
</file>

<file path=customXml/itemProps2.xml><?xml version="1.0" encoding="utf-8"?>
<ds:datastoreItem xmlns:ds="http://schemas.openxmlformats.org/officeDocument/2006/customXml" ds:itemID="{C27B88A7-0DB7-4DE5-9C83-53A63AF64601}"/>
</file>

<file path=customXml/itemProps3.xml><?xml version="1.0" encoding="utf-8"?>
<ds:datastoreItem xmlns:ds="http://schemas.openxmlformats.org/officeDocument/2006/customXml" ds:itemID="{07BCF8BF-4084-41CC-AF48-FEE0874A92FF}"/>
</file>

<file path=customXml/itemProps4.xml><?xml version="1.0" encoding="utf-8"?>
<ds:datastoreItem xmlns:ds="http://schemas.openxmlformats.org/officeDocument/2006/customXml" ds:itemID="{83D57076-6DE6-46CD-87FC-C723D5AC7035}"/>
</file>

<file path=docProps/app.xml><?xml version="1.0" encoding="utf-8"?>
<Properties xmlns="http://schemas.openxmlformats.org/officeDocument/2006/extended-properties" xmlns:vt="http://schemas.openxmlformats.org/officeDocument/2006/docPropsVTypes">
  <Template>Normal</Template>
  <TotalTime>11</TotalTime>
  <Pages>20</Pages>
  <Words>4431</Words>
  <Characters>25262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Jacobs</dc:creator>
  <cp:lastModifiedBy>Helene Jacobs</cp:lastModifiedBy>
  <cp:revision>5</cp:revision>
  <cp:lastPrinted>2019-04-02T13:20:00Z</cp:lastPrinted>
  <dcterms:created xsi:type="dcterms:W3CDTF">2019-07-11T13:01:00Z</dcterms:created>
  <dcterms:modified xsi:type="dcterms:W3CDTF">2020-03-17T12:58:00Z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